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  <w:lang w:eastAsia="zh-CN"/>
        </w:rPr>
        <w:t>中国共产党党员组织关系介绍信</w:t>
      </w:r>
    </w:p>
    <w:p>
      <w:pP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淮北市城乡建委党委：</w:t>
      </w:r>
    </w:p>
    <w:p>
      <w:pP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同志（男/女），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岁，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族，系中共（预备/正式）党员，身份证号码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，由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去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淮北市建筑行业协会联合支部委员会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，请转接组织关系。该同志党费已交到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月。（有效期拾天）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C172C"/>
    <w:rsid w:val="245C172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2016-11-03T01:14:00Z</dcterms:created>
  <dc:creator>Administrator</dc:creator>
  <cp:lastModifiedBy>Administrator</cp:lastModifiedBy>
  <dcterms:modified xsi:type="dcterms:W3CDTF">2016-11-03T01:16:10Z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