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sz w:val="36"/>
          <w:szCs w:val="36"/>
        </w:rPr>
      </w:pPr>
    </w:p>
    <w:p>
      <w:pPr>
        <w:jc w:val="center"/>
        <w:outlineLvl w:val="0"/>
        <w:rPr>
          <w:sz w:val="36"/>
          <w:szCs w:val="36"/>
        </w:rPr>
      </w:pPr>
      <w:r>
        <w:rPr>
          <w:rFonts w:hint="eastAsia"/>
          <w:sz w:val="36"/>
          <w:szCs w:val="36"/>
        </w:rPr>
        <w:t>已逾期监理员证书换证短期继续教育日程表</w:t>
      </w:r>
    </w:p>
    <w:p>
      <w:pPr/>
    </w:p>
    <w:tbl>
      <w:tblPr>
        <w:tblStyle w:val="8"/>
        <w:tblW w:w="9040"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75"/>
        <w:gridCol w:w="1701"/>
        <w:gridCol w:w="2130"/>
        <w:gridCol w:w="2267"/>
        <w:gridCol w:w="1273"/>
        <w:gridCol w:w="99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92" w:hRule="atLeast"/>
        </w:trPr>
        <w:tc>
          <w:tcPr>
            <w:tcW w:w="675" w:type="dxa"/>
          </w:tcPr>
          <w:p>
            <w:pPr>
              <w:jc w:val="center"/>
              <w:rPr>
                <w:rFonts w:ascii="Times New Roman" w:hAnsi="Times New Roman"/>
                <w:sz w:val="30"/>
                <w:szCs w:val="30"/>
              </w:rPr>
            </w:pPr>
          </w:p>
        </w:tc>
        <w:tc>
          <w:tcPr>
            <w:tcW w:w="1701" w:type="dxa"/>
            <w:vAlign w:val="center"/>
          </w:tcPr>
          <w:p>
            <w:pPr>
              <w:jc w:val="center"/>
              <w:rPr>
                <w:sz w:val="30"/>
                <w:szCs w:val="30"/>
              </w:rPr>
            </w:pPr>
            <w:r>
              <w:rPr>
                <w:rFonts w:hint="eastAsia" w:ascii="Times New Roman" w:hAnsi="Times New Roman"/>
                <w:sz w:val="30"/>
                <w:szCs w:val="30"/>
              </w:rPr>
              <w:t>日期</w:t>
            </w:r>
          </w:p>
        </w:tc>
        <w:tc>
          <w:tcPr>
            <w:tcW w:w="2130" w:type="dxa"/>
            <w:vAlign w:val="center"/>
          </w:tcPr>
          <w:p>
            <w:pPr>
              <w:ind w:left="420" w:leftChars="200" w:firstLine="300" w:firstLineChars="100"/>
              <w:rPr>
                <w:sz w:val="30"/>
                <w:szCs w:val="30"/>
              </w:rPr>
            </w:pPr>
            <w:r>
              <w:rPr>
                <w:rFonts w:hint="eastAsia" w:ascii="Times New Roman" w:hAnsi="Times New Roman"/>
                <w:sz w:val="30"/>
                <w:szCs w:val="30"/>
              </w:rPr>
              <w:t>时间</w:t>
            </w:r>
          </w:p>
        </w:tc>
        <w:tc>
          <w:tcPr>
            <w:tcW w:w="2267" w:type="dxa"/>
            <w:vAlign w:val="center"/>
          </w:tcPr>
          <w:p>
            <w:pPr>
              <w:ind w:firstLine="750" w:firstLineChars="250"/>
              <w:rPr>
                <w:sz w:val="30"/>
                <w:szCs w:val="30"/>
              </w:rPr>
            </w:pPr>
            <w:r>
              <w:rPr>
                <w:rFonts w:hint="eastAsia" w:ascii="Times New Roman" w:hAnsi="Times New Roman"/>
                <w:sz w:val="30"/>
                <w:szCs w:val="30"/>
              </w:rPr>
              <w:t>内容</w:t>
            </w:r>
          </w:p>
        </w:tc>
        <w:tc>
          <w:tcPr>
            <w:tcW w:w="1273" w:type="dxa"/>
            <w:vAlign w:val="center"/>
          </w:tcPr>
          <w:p>
            <w:pPr>
              <w:rPr>
                <w:sz w:val="30"/>
                <w:szCs w:val="30"/>
              </w:rPr>
            </w:pPr>
            <w:r>
              <w:rPr>
                <w:rFonts w:hint="eastAsia" w:ascii="宋体" w:hAnsi="宋体" w:cs="宋体"/>
                <w:sz w:val="30"/>
                <w:szCs w:val="30"/>
              </w:rPr>
              <w:t>授课人</w:t>
            </w:r>
          </w:p>
        </w:tc>
        <w:tc>
          <w:tcPr>
            <w:tcW w:w="994" w:type="dxa"/>
            <w:vAlign w:val="center"/>
          </w:tcPr>
          <w:p>
            <w:pPr>
              <w:ind w:firstLine="150" w:firstLineChars="50"/>
              <w:rPr>
                <w:sz w:val="30"/>
                <w:szCs w:val="30"/>
              </w:rPr>
            </w:pPr>
            <w:r>
              <w:rPr>
                <w:rFonts w:hint="eastAsia" w:ascii="Times New Roman" w:hAnsi="Times New Roman"/>
                <w:sz w:val="30"/>
                <w:szCs w:val="30"/>
              </w:rPr>
              <w:t>地点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694" w:hRule="atLeast"/>
        </w:trPr>
        <w:tc>
          <w:tcPr>
            <w:tcW w:w="675" w:type="dxa"/>
          </w:tcPr>
          <w:p>
            <w:pPr>
              <w:ind w:firstLine="150" w:firstLineChars="50"/>
              <w:rPr>
                <w:rFonts w:ascii="Times New Roman" w:hAnsi="Times New Roman"/>
                <w:sz w:val="30"/>
                <w:szCs w:val="30"/>
              </w:rPr>
            </w:pPr>
            <w:r>
              <w:rPr>
                <w:rFonts w:hint="eastAsia" w:ascii="Times New Roman" w:hAnsi="Times New Roman"/>
                <w:sz w:val="30"/>
                <w:szCs w:val="30"/>
              </w:rPr>
              <w:t>自</w:t>
            </w:r>
          </w:p>
          <w:p>
            <w:pPr>
              <w:jc w:val="center"/>
              <w:rPr>
                <w:rFonts w:ascii="Times New Roman" w:hAnsi="Times New Roman"/>
                <w:sz w:val="30"/>
                <w:szCs w:val="30"/>
              </w:rPr>
            </w:pPr>
            <w:r>
              <w:rPr>
                <w:rFonts w:hint="eastAsia" w:ascii="Times New Roman" w:hAnsi="Times New Roman"/>
                <w:sz w:val="30"/>
                <w:szCs w:val="30"/>
              </w:rPr>
              <w:t>学</w:t>
            </w:r>
          </w:p>
        </w:tc>
        <w:tc>
          <w:tcPr>
            <w:tcW w:w="1701" w:type="dxa"/>
            <w:vAlign w:val="center"/>
          </w:tcPr>
          <w:p>
            <w:pPr>
              <w:jc w:val="center"/>
              <w:rPr>
                <w:rFonts w:ascii="Times New Roman" w:hAnsi="Times New Roman"/>
                <w:sz w:val="30"/>
                <w:szCs w:val="30"/>
              </w:rPr>
            </w:pPr>
            <w:r>
              <w:rPr>
                <w:rFonts w:hint="eastAsia" w:ascii="Times New Roman" w:hAnsi="Times New Roman"/>
                <w:sz w:val="30"/>
                <w:szCs w:val="30"/>
              </w:rPr>
              <w:t>2016.6.13-</w:t>
            </w:r>
          </w:p>
          <w:p>
            <w:pPr>
              <w:jc w:val="center"/>
              <w:rPr>
                <w:rFonts w:ascii="Times New Roman" w:hAnsi="Times New Roman"/>
                <w:sz w:val="30"/>
                <w:szCs w:val="30"/>
              </w:rPr>
            </w:pPr>
            <w:r>
              <w:rPr>
                <w:rFonts w:hint="eastAsia" w:ascii="Times New Roman" w:hAnsi="Times New Roman"/>
                <w:sz w:val="30"/>
                <w:szCs w:val="30"/>
              </w:rPr>
              <w:t>2016.6.15</w:t>
            </w:r>
          </w:p>
        </w:tc>
        <w:tc>
          <w:tcPr>
            <w:tcW w:w="2130" w:type="dxa"/>
            <w:vAlign w:val="center"/>
          </w:tcPr>
          <w:p>
            <w:pPr>
              <w:ind w:firstLine="600" w:firstLineChars="200"/>
              <w:jc w:val="center"/>
              <w:rPr>
                <w:rFonts w:ascii="Times New Roman" w:hAnsi="Times New Roman"/>
                <w:sz w:val="30"/>
                <w:szCs w:val="30"/>
              </w:rPr>
            </w:pPr>
            <w:r>
              <w:rPr>
                <w:rFonts w:hint="eastAsia" w:ascii="Times New Roman" w:hAnsi="Times New Roman"/>
                <w:sz w:val="30"/>
                <w:szCs w:val="30"/>
              </w:rPr>
              <w:t>每天</w:t>
            </w:r>
          </w:p>
          <w:p>
            <w:pPr>
              <w:ind w:firstLine="300" w:firstLineChars="100"/>
              <w:jc w:val="center"/>
              <w:rPr>
                <w:rFonts w:ascii="Times New Roman" w:hAnsi="Times New Roman"/>
                <w:sz w:val="30"/>
                <w:szCs w:val="30"/>
              </w:rPr>
            </w:pPr>
            <w:r>
              <w:rPr>
                <w:rFonts w:hint="eastAsia" w:ascii="Times New Roman" w:hAnsi="Times New Roman"/>
                <w:sz w:val="30"/>
                <w:szCs w:val="30"/>
              </w:rPr>
              <w:t>8:30~11.30</w:t>
            </w:r>
          </w:p>
          <w:p>
            <w:pPr>
              <w:ind w:firstLine="150" w:firstLineChars="50"/>
              <w:jc w:val="center"/>
              <w:rPr>
                <w:rFonts w:ascii="Times New Roman" w:hAnsi="Times New Roman"/>
                <w:sz w:val="30"/>
                <w:szCs w:val="30"/>
              </w:rPr>
            </w:pPr>
            <w:r>
              <w:rPr>
                <w:rFonts w:hint="eastAsia" w:ascii="Times New Roman" w:hAnsi="Times New Roman"/>
                <w:sz w:val="30"/>
                <w:szCs w:val="30"/>
              </w:rPr>
              <w:t>14:0</w:t>
            </w:r>
            <w:r>
              <w:rPr>
                <w:rFonts w:ascii="Times New Roman" w:hAnsi="Times New Roman"/>
                <w:sz w:val="30"/>
                <w:szCs w:val="30"/>
              </w:rPr>
              <w:t>0~</w:t>
            </w:r>
            <w:r>
              <w:rPr>
                <w:rFonts w:hint="eastAsia" w:ascii="Times New Roman" w:hAnsi="Times New Roman"/>
                <w:sz w:val="30"/>
                <w:szCs w:val="30"/>
              </w:rPr>
              <w:t>17</w:t>
            </w:r>
            <w:r>
              <w:rPr>
                <w:rFonts w:ascii="Times New Roman" w:hAnsi="Times New Roman"/>
                <w:sz w:val="30"/>
                <w:szCs w:val="30"/>
              </w:rPr>
              <w:t>:</w:t>
            </w:r>
            <w:r>
              <w:rPr>
                <w:rFonts w:hint="eastAsia" w:ascii="Times New Roman" w:hAnsi="Times New Roman"/>
                <w:sz w:val="30"/>
                <w:szCs w:val="30"/>
              </w:rPr>
              <w:t>3</w:t>
            </w:r>
            <w:r>
              <w:rPr>
                <w:rFonts w:ascii="Times New Roman" w:hAnsi="Times New Roman"/>
                <w:sz w:val="30"/>
                <w:szCs w:val="30"/>
              </w:rPr>
              <w:t>0</w:t>
            </w:r>
          </w:p>
        </w:tc>
        <w:tc>
          <w:tcPr>
            <w:tcW w:w="2267" w:type="dxa"/>
            <w:vAlign w:val="center"/>
          </w:tcPr>
          <w:p>
            <w:pPr>
              <w:ind w:firstLine="600" w:firstLineChars="200"/>
              <w:rPr>
                <w:rFonts w:ascii="Times New Roman" w:hAnsi="Times New Roman"/>
                <w:sz w:val="30"/>
                <w:szCs w:val="30"/>
              </w:rPr>
            </w:pPr>
            <w:r>
              <w:rPr>
                <w:rFonts w:hint="eastAsia"/>
                <w:sz w:val="30"/>
                <w:szCs w:val="30"/>
              </w:rPr>
              <w:t>24课时</w:t>
            </w:r>
          </w:p>
        </w:tc>
        <w:tc>
          <w:tcPr>
            <w:tcW w:w="1273" w:type="dxa"/>
            <w:vAlign w:val="center"/>
          </w:tcPr>
          <w:p>
            <w:pPr>
              <w:ind w:firstLine="300" w:firstLineChars="100"/>
              <w:rPr>
                <w:rFonts w:ascii="宋体" w:hAnsi="宋体" w:cs="宋体"/>
                <w:sz w:val="30"/>
                <w:szCs w:val="30"/>
              </w:rPr>
            </w:pPr>
            <w:r>
              <w:rPr>
                <w:rFonts w:hint="eastAsia" w:ascii="宋体" w:hAnsi="宋体" w:cs="宋体"/>
                <w:sz w:val="30"/>
                <w:szCs w:val="30"/>
              </w:rPr>
              <w:t>自学</w:t>
            </w:r>
          </w:p>
        </w:tc>
        <w:tc>
          <w:tcPr>
            <w:tcW w:w="994" w:type="dxa"/>
            <w:vAlign w:val="center"/>
          </w:tcPr>
          <w:p>
            <w:pPr>
              <w:ind w:firstLine="150" w:firstLineChars="50"/>
              <w:jc w:val="center"/>
              <w:rPr>
                <w:rFonts w:ascii="Times New Roman" w:hAnsi="Times New Roman"/>
                <w:sz w:val="30"/>
                <w:szCs w:val="30"/>
              </w:rPr>
            </w:pPr>
            <w:r>
              <w:rPr>
                <w:rFonts w:hint="eastAsia" w:ascii="Times New Roman" w:hAnsi="Times New Roman"/>
                <w:sz w:val="30"/>
                <w:szCs w:val="30"/>
              </w:rPr>
              <w:t>各单位工作地点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30" w:hRule="atLeast"/>
        </w:trPr>
        <w:tc>
          <w:tcPr>
            <w:tcW w:w="675" w:type="dxa"/>
            <w:vMerge w:val="restart"/>
          </w:tcPr>
          <w:p>
            <w:pPr>
              <w:jc w:val="center"/>
              <w:rPr>
                <w:rFonts w:ascii="Times New Roman" w:hAnsi="Times New Roman"/>
                <w:sz w:val="30"/>
                <w:szCs w:val="30"/>
              </w:rPr>
            </w:pPr>
          </w:p>
          <w:p>
            <w:pPr>
              <w:jc w:val="center"/>
              <w:rPr>
                <w:rFonts w:ascii="Times New Roman" w:hAnsi="Times New Roman"/>
                <w:sz w:val="30"/>
                <w:szCs w:val="30"/>
              </w:rPr>
            </w:pPr>
          </w:p>
          <w:p>
            <w:pPr>
              <w:jc w:val="center"/>
              <w:rPr>
                <w:rFonts w:ascii="Times New Roman" w:hAnsi="Times New Roman"/>
                <w:sz w:val="30"/>
                <w:szCs w:val="30"/>
              </w:rPr>
            </w:pPr>
          </w:p>
          <w:p>
            <w:pPr>
              <w:jc w:val="center"/>
              <w:rPr>
                <w:rFonts w:ascii="Times New Roman" w:hAnsi="Times New Roman"/>
                <w:sz w:val="30"/>
                <w:szCs w:val="30"/>
              </w:rPr>
            </w:pPr>
          </w:p>
          <w:p>
            <w:pPr>
              <w:jc w:val="center"/>
              <w:rPr>
                <w:rFonts w:ascii="Times New Roman" w:hAnsi="Times New Roman"/>
                <w:sz w:val="30"/>
                <w:szCs w:val="30"/>
              </w:rPr>
            </w:pPr>
          </w:p>
          <w:p>
            <w:pPr>
              <w:jc w:val="center"/>
              <w:rPr>
                <w:rFonts w:ascii="Times New Roman" w:hAnsi="Times New Roman"/>
                <w:sz w:val="30"/>
                <w:szCs w:val="30"/>
              </w:rPr>
            </w:pPr>
          </w:p>
          <w:p>
            <w:pPr>
              <w:jc w:val="center"/>
              <w:rPr>
                <w:rFonts w:ascii="Times New Roman" w:hAnsi="Times New Roman"/>
                <w:sz w:val="30"/>
                <w:szCs w:val="30"/>
              </w:rPr>
            </w:pPr>
            <w:r>
              <w:rPr>
                <w:rFonts w:hint="eastAsia" w:ascii="Times New Roman" w:hAnsi="Times New Roman"/>
                <w:sz w:val="30"/>
                <w:szCs w:val="30"/>
              </w:rPr>
              <w:t>集</w:t>
            </w:r>
          </w:p>
          <w:p>
            <w:pPr>
              <w:jc w:val="center"/>
              <w:rPr>
                <w:rFonts w:ascii="Times New Roman" w:hAnsi="Times New Roman"/>
                <w:sz w:val="30"/>
                <w:szCs w:val="30"/>
              </w:rPr>
            </w:pPr>
            <w:r>
              <w:rPr>
                <w:rFonts w:hint="eastAsia" w:ascii="Times New Roman" w:hAnsi="Times New Roman"/>
                <w:sz w:val="30"/>
                <w:szCs w:val="30"/>
              </w:rPr>
              <w:t>中</w:t>
            </w:r>
          </w:p>
          <w:p>
            <w:pPr>
              <w:jc w:val="center"/>
              <w:rPr>
                <w:rFonts w:ascii="Times New Roman" w:hAnsi="Times New Roman"/>
                <w:sz w:val="30"/>
                <w:szCs w:val="30"/>
              </w:rPr>
            </w:pPr>
            <w:r>
              <w:rPr>
                <w:rFonts w:hint="eastAsia" w:ascii="Times New Roman" w:hAnsi="Times New Roman"/>
                <w:sz w:val="30"/>
                <w:szCs w:val="30"/>
              </w:rPr>
              <w:t>授</w:t>
            </w:r>
          </w:p>
          <w:p>
            <w:pPr>
              <w:jc w:val="center"/>
              <w:rPr>
                <w:rFonts w:ascii="Times New Roman" w:hAnsi="Times New Roman"/>
                <w:sz w:val="30"/>
                <w:szCs w:val="30"/>
              </w:rPr>
            </w:pPr>
            <w:r>
              <w:rPr>
                <w:rFonts w:hint="eastAsia" w:ascii="Times New Roman" w:hAnsi="Times New Roman"/>
                <w:sz w:val="30"/>
                <w:szCs w:val="30"/>
              </w:rPr>
              <w:t>课</w:t>
            </w:r>
          </w:p>
        </w:tc>
        <w:tc>
          <w:tcPr>
            <w:tcW w:w="1701" w:type="dxa"/>
            <w:vMerge w:val="restart"/>
            <w:vAlign w:val="center"/>
          </w:tcPr>
          <w:p>
            <w:pPr>
              <w:jc w:val="center"/>
              <w:rPr>
                <w:rFonts w:ascii="Times New Roman" w:hAnsi="Times New Roman"/>
                <w:sz w:val="30"/>
                <w:szCs w:val="30"/>
              </w:rPr>
            </w:pPr>
          </w:p>
          <w:p>
            <w:pPr>
              <w:jc w:val="center"/>
              <w:rPr>
                <w:rFonts w:ascii="Times New Roman" w:hAnsi="Times New Roman"/>
                <w:sz w:val="30"/>
                <w:szCs w:val="30"/>
              </w:rPr>
            </w:pPr>
          </w:p>
          <w:p>
            <w:pPr>
              <w:jc w:val="center"/>
              <w:rPr>
                <w:rFonts w:ascii="Times New Roman" w:hAnsi="Times New Roman"/>
                <w:sz w:val="30"/>
                <w:szCs w:val="30"/>
              </w:rPr>
            </w:pPr>
          </w:p>
          <w:p>
            <w:pPr>
              <w:jc w:val="center"/>
              <w:rPr>
                <w:rFonts w:ascii="Times New Roman" w:hAnsi="Times New Roman"/>
                <w:sz w:val="30"/>
                <w:szCs w:val="30"/>
              </w:rPr>
            </w:pPr>
            <w:r>
              <w:rPr>
                <w:rFonts w:ascii="Times New Roman" w:hAnsi="Times New Roman"/>
                <w:sz w:val="30"/>
                <w:szCs w:val="30"/>
              </w:rPr>
              <w:t>201</w:t>
            </w:r>
            <w:r>
              <w:rPr>
                <w:rFonts w:hint="eastAsia" w:ascii="Times New Roman" w:hAnsi="Times New Roman"/>
                <w:sz w:val="30"/>
                <w:szCs w:val="30"/>
              </w:rPr>
              <w:t>6</w:t>
            </w:r>
            <w:r>
              <w:rPr>
                <w:rFonts w:ascii="Times New Roman" w:hAnsi="Times New Roman"/>
                <w:sz w:val="30"/>
                <w:szCs w:val="30"/>
              </w:rPr>
              <w:t>.</w:t>
            </w:r>
            <w:r>
              <w:rPr>
                <w:rFonts w:hint="eastAsia" w:ascii="Times New Roman" w:hAnsi="Times New Roman"/>
                <w:sz w:val="30"/>
                <w:szCs w:val="30"/>
              </w:rPr>
              <w:t>06.16</w:t>
            </w:r>
          </w:p>
          <w:p>
            <w:pPr>
              <w:rPr>
                <w:sz w:val="30"/>
                <w:szCs w:val="30"/>
              </w:rPr>
            </w:pPr>
          </w:p>
        </w:tc>
        <w:tc>
          <w:tcPr>
            <w:tcW w:w="2130" w:type="dxa"/>
            <w:vAlign w:val="center"/>
          </w:tcPr>
          <w:p>
            <w:pPr>
              <w:jc w:val="center"/>
              <w:rPr>
                <w:sz w:val="30"/>
                <w:szCs w:val="30"/>
              </w:rPr>
            </w:pPr>
            <w:r>
              <w:rPr>
                <w:rFonts w:hint="eastAsia" w:ascii="Times New Roman" w:hAnsi="Times New Roman"/>
                <w:sz w:val="30"/>
                <w:szCs w:val="30"/>
              </w:rPr>
              <w:t>8:30</w:t>
            </w:r>
            <w:r>
              <w:rPr>
                <w:rFonts w:ascii="Times New Roman" w:hAnsi="Times New Roman"/>
                <w:sz w:val="30"/>
                <w:szCs w:val="30"/>
              </w:rPr>
              <w:t>~8:</w:t>
            </w:r>
            <w:r>
              <w:rPr>
                <w:rFonts w:hint="eastAsia" w:ascii="Times New Roman" w:hAnsi="Times New Roman"/>
                <w:sz w:val="30"/>
                <w:szCs w:val="30"/>
              </w:rPr>
              <w:t>4</w:t>
            </w:r>
            <w:r>
              <w:rPr>
                <w:rFonts w:ascii="Times New Roman" w:hAnsi="Times New Roman"/>
                <w:sz w:val="30"/>
                <w:szCs w:val="30"/>
              </w:rPr>
              <w:t>0</w:t>
            </w:r>
          </w:p>
        </w:tc>
        <w:tc>
          <w:tcPr>
            <w:tcW w:w="2267" w:type="dxa"/>
            <w:vAlign w:val="center"/>
          </w:tcPr>
          <w:p>
            <w:pPr>
              <w:jc w:val="center"/>
              <w:rPr>
                <w:sz w:val="30"/>
                <w:szCs w:val="30"/>
              </w:rPr>
            </w:pPr>
            <w:r>
              <w:rPr>
                <w:rFonts w:hint="eastAsia" w:ascii="Times New Roman" w:hAnsi="Times New Roman"/>
                <w:sz w:val="30"/>
                <w:szCs w:val="30"/>
              </w:rPr>
              <w:t>领导讲话</w:t>
            </w:r>
          </w:p>
        </w:tc>
        <w:tc>
          <w:tcPr>
            <w:tcW w:w="1273" w:type="dxa"/>
            <w:vAlign w:val="center"/>
          </w:tcPr>
          <w:p>
            <w:pPr>
              <w:jc w:val="center"/>
              <w:rPr>
                <w:sz w:val="30"/>
                <w:szCs w:val="30"/>
              </w:rPr>
            </w:pPr>
          </w:p>
        </w:tc>
        <w:tc>
          <w:tcPr>
            <w:tcW w:w="994" w:type="dxa"/>
            <w:vMerge w:val="restart"/>
            <w:vAlign w:val="center"/>
          </w:tcPr>
          <w:p>
            <w:pPr>
              <w:jc w:val="center"/>
              <w:rPr>
                <w:sz w:val="30"/>
                <w:szCs w:val="30"/>
              </w:rPr>
            </w:pPr>
            <w:r>
              <w:rPr>
                <w:rFonts w:hint="eastAsia" w:ascii="宋体" w:hAnsi="宋体" w:cs="宋体"/>
                <w:sz w:val="30"/>
                <w:szCs w:val="30"/>
              </w:rPr>
              <w:t>淮北市建筑业</w:t>
            </w:r>
            <w:r>
              <w:rPr>
                <w:rFonts w:ascii="宋体" w:hAnsi="宋体" w:cs="宋体"/>
                <w:sz w:val="30"/>
                <w:szCs w:val="30"/>
              </w:rPr>
              <w:t>协会培训中心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269" w:hRule="atLeast"/>
        </w:trPr>
        <w:tc>
          <w:tcPr>
            <w:tcW w:w="675" w:type="dxa"/>
            <w:vMerge w:val="continue"/>
          </w:tcPr>
          <w:p>
            <w:pPr>
              <w:jc w:val="center"/>
              <w:rPr>
                <w:sz w:val="30"/>
                <w:szCs w:val="30"/>
              </w:rPr>
            </w:pPr>
          </w:p>
        </w:tc>
        <w:tc>
          <w:tcPr>
            <w:tcW w:w="1701" w:type="dxa"/>
            <w:vMerge w:val="continue"/>
            <w:vAlign w:val="center"/>
          </w:tcPr>
          <w:p>
            <w:pPr>
              <w:jc w:val="center"/>
              <w:rPr>
                <w:sz w:val="30"/>
                <w:szCs w:val="30"/>
              </w:rPr>
            </w:pPr>
          </w:p>
        </w:tc>
        <w:tc>
          <w:tcPr>
            <w:tcW w:w="2130" w:type="dxa"/>
            <w:vAlign w:val="center"/>
          </w:tcPr>
          <w:p>
            <w:pPr>
              <w:jc w:val="center"/>
              <w:rPr>
                <w:sz w:val="30"/>
                <w:szCs w:val="30"/>
              </w:rPr>
            </w:pPr>
            <w:r>
              <w:rPr>
                <w:rFonts w:hint="eastAsia" w:ascii="Times New Roman" w:hAnsi="Times New Roman"/>
                <w:sz w:val="30"/>
                <w:szCs w:val="30"/>
              </w:rPr>
              <w:t>8:40~11:30</w:t>
            </w:r>
          </w:p>
        </w:tc>
        <w:tc>
          <w:tcPr>
            <w:tcW w:w="2267" w:type="dxa"/>
            <w:tcBorders>
              <w:bottom w:val="single" w:color="auto" w:sz="4" w:space="0"/>
            </w:tcBorders>
            <w:vAlign w:val="center"/>
          </w:tcPr>
          <w:p>
            <w:pPr>
              <w:ind w:firstLine="600" w:firstLineChars="200"/>
              <w:rPr>
                <w:rFonts w:ascii="宋体" w:hAnsi="宋体" w:cs="宋体"/>
                <w:sz w:val="30"/>
                <w:szCs w:val="30"/>
              </w:rPr>
            </w:pPr>
            <w:r>
              <w:rPr>
                <w:rFonts w:hint="eastAsia" w:ascii="宋体" w:hAnsi="宋体" w:cs="宋体"/>
                <w:sz w:val="30"/>
                <w:szCs w:val="30"/>
              </w:rPr>
              <w:t>*课程</w:t>
            </w:r>
          </w:p>
          <w:p>
            <w:pPr>
              <w:jc w:val="center"/>
              <w:rPr>
                <w:sz w:val="30"/>
                <w:szCs w:val="30"/>
              </w:rPr>
            </w:pPr>
            <w:r>
              <w:rPr>
                <w:rFonts w:hint="eastAsia" w:ascii="宋体" w:hAnsi="宋体" w:cs="宋体"/>
                <w:sz w:val="30"/>
                <w:szCs w:val="30"/>
              </w:rPr>
              <w:t>（4课时）</w:t>
            </w:r>
          </w:p>
        </w:tc>
        <w:tc>
          <w:tcPr>
            <w:tcW w:w="1273" w:type="dxa"/>
            <w:vAlign w:val="center"/>
          </w:tcPr>
          <w:p>
            <w:pPr>
              <w:jc w:val="center"/>
              <w:rPr>
                <w:sz w:val="30"/>
                <w:szCs w:val="30"/>
              </w:rPr>
            </w:pPr>
            <w:r>
              <w:rPr>
                <w:rFonts w:hint="eastAsia"/>
                <w:sz w:val="30"/>
                <w:szCs w:val="30"/>
              </w:rPr>
              <w:t>刘勇</w:t>
            </w:r>
          </w:p>
        </w:tc>
        <w:tc>
          <w:tcPr>
            <w:tcW w:w="994" w:type="dxa"/>
            <w:vMerge w:val="continue"/>
            <w:vAlign w:val="center"/>
          </w:tcPr>
          <w:p>
            <w:pPr>
              <w:jc w:val="center"/>
              <w:rPr>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822" w:hRule="atLeast"/>
        </w:trPr>
        <w:tc>
          <w:tcPr>
            <w:tcW w:w="675" w:type="dxa"/>
            <w:vMerge w:val="continue"/>
          </w:tcPr>
          <w:p>
            <w:pPr>
              <w:jc w:val="center"/>
              <w:rPr>
                <w:sz w:val="30"/>
                <w:szCs w:val="30"/>
              </w:rPr>
            </w:pPr>
          </w:p>
        </w:tc>
        <w:tc>
          <w:tcPr>
            <w:tcW w:w="1701" w:type="dxa"/>
            <w:vMerge w:val="continue"/>
            <w:vAlign w:val="center"/>
          </w:tcPr>
          <w:p>
            <w:pPr>
              <w:jc w:val="center"/>
              <w:rPr>
                <w:sz w:val="30"/>
                <w:szCs w:val="30"/>
              </w:rPr>
            </w:pPr>
          </w:p>
        </w:tc>
        <w:tc>
          <w:tcPr>
            <w:tcW w:w="2130" w:type="dxa"/>
            <w:vAlign w:val="center"/>
          </w:tcPr>
          <w:p>
            <w:pPr>
              <w:jc w:val="center"/>
              <w:rPr>
                <w:sz w:val="30"/>
                <w:szCs w:val="30"/>
              </w:rPr>
            </w:pPr>
            <w:r>
              <w:rPr>
                <w:rFonts w:hint="eastAsia" w:ascii="Times New Roman" w:hAnsi="Times New Roman"/>
                <w:sz w:val="30"/>
                <w:szCs w:val="30"/>
              </w:rPr>
              <w:t>11:30~14:00</w:t>
            </w:r>
          </w:p>
        </w:tc>
        <w:tc>
          <w:tcPr>
            <w:tcW w:w="2267" w:type="dxa"/>
            <w:tcBorders>
              <w:top w:val="single" w:color="auto" w:sz="4" w:space="0"/>
            </w:tcBorders>
            <w:vAlign w:val="center"/>
          </w:tcPr>
          <w:p>
            <w:pPr>
              <w:spacing w:line="360" w:lineRule="auto"/>
              <w:jc w:val="center"/>
              <w:rPr>
                <w:rFonts w:ascii="宋体" w:hAnsi="宋体" w:cs="宋体"/>
                <w:sz w:val="30"/>
                <w:szCs w:val="30"/>
              </w:rPr>
            </w:pPr>
            <w:r>
              <w:rPr>
                <w:rFonts w:hint="eastAsia" w:ascii="宋体" w:hAnsi="宋体" w:cs="宋体"/>
                <w:sz w:val="30"/>
                <w:szCs w:val="30"/>
              </w:rPr>
              <w:t>午饭休息时间</w:t>
            </w:r>
          </w:p>
          <w:p>
            <w:pPr>
              <w:jc w:val="center"/>
              <w:rPr>
                <w:sz w:val="30"/>
                <w:szCs w:val="30"/>
              </w:rPr>
            </w:pPr>
          </w:p>
        </w:tc>
        <w:tc>
          <w:tcPr>
            <w:tcW w:w="1273" w:type="dxa"/>
            <w:vAlign w:val="center"/>
          </w:tcPr>
          <w:p>
            <w:pPr>
              <w:jc w:val="center"/>
              <w:rPr>
                <w:sz w:val="30"/>
                <w:szCs w:val="30"/>
              </w:rPr>
            </w:pPr>
          </w:p>
        </w:tc>
        <w:tc>
          <w:tcPr>
            <w:tcW w:w="994" w:type="dxa"/>
            <w:vMerge w:val="continue"/>
            <w:vAlign w:val="center"/>
          </w:tcPr>
          <w:p>
            <w:pPr>
              <w:jc w:val="center"/>
              <w:rPr>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549" w:hRule="atLeast"/>
        </w:trPr>
        <w:tc>
          <w:tcPr>
            <w:tcW w:w="675" w:type="dxa"/>
            <w:vMerge w:val="continue"/>
          </w:tcPr>
          <w:p>
            <w:pPr>
              <w:jc w:val="center"/>
              <w:rPr>
                <w:sz w:val="30"/>
                <w:szCs w:val="30"/>
              </w:rPr>
            </w:pPr>
          </w:p>
        </w:tc>
        <w:tc>
          <w:tcPr>
            <w:tcW w:w="1701" w:type="dxa"/>
            <w:vMerge w:val="continue"/>
            <w:vAlign w:val="center"/>
          </w:tcPr>
          <w:p>
            <w:pPr>
              <w:jc w:val="center"/>
              <w:rPr>
                <w:sz w:val="30"/>
                <w:szCs w:val="30"/>
              </w:rPr>
            </w:pPr>
          </w:p>
        </w:tc>
        <w:tc>
          <w:tcPr>
            <w:tcW w:w="2130" w:type="dxa"/>
            <w:vAlign w:val="center"/>
          </w:tcPr>
          <w:p>
            <w:pPr>
              <w:spacing w:line="360" w:lineRule="auto"/>
              <w:jc w:val="center"/>
              <w:rPr>
                <w:rFonts w:ascii="Times New Roman" w:hAnsi="Times New Roman"/>
                <w:sz w:val="30"/>
                <w:szCs w:val="30"/>
              </w:rPr>
            </w:pPr>
            <w:r>
              <w:rPr>
                <w:rFonts w:hint="eastAsia" w:ascii="Times New Roman" w:hAnsi="Times New Roman"/>
                <w:sz w:val="30"/>
                <w:szCs w:val="30"/>
              </w:rPr>
              <w:t>14:0</w:t>
            </w:r>
            <w:r>
              <w:rPr>
                <w:rFonts w:ascii="Times New Roman" w:hAnsi="Times New Roman"/>
                <w:sz w:val="30"/>
                <w:szCs w:val="30"/>
              </w:rPr>
              <w:t>0~</w:t>
            </w:r>
            <w:r>
              <w:rPr>
                <w:rFonts w:hint="eastAsia" w:ascii="Times New Roman" w:hAnsi="Times New Roman"/>
                <w:sz w:val="30"/>
                <w:szCs w:val="30"/>
              </w:rPr>
              <w:t>17</w:t>
            </w:r>
            <w:r>
              <w:rPr>
                <w:rFonts w:ascii="Times New Roman" w:hAnsi="Times New Roman"/>
                <w:sz w:val="30"/>
                <w:szCs w:val="30"/>
              </w:rPr>
              <w:t>:</w:t>
            </w:r>
            <w:r>
              <w:rPr>
                <w:rFonts w:hint="eastAsia" w:ascii="Times New Roman" w:hAnsi="Times New Roman"/>
                <w:sz w:val="30"/>
                <w:szCs w:val="30"/>
              </w:rPr>
              <w:t>3</w:t>
            </w:r>
            <w:r>
              <w:rPr>
                <w:rFonts w:ascii="Times New Roman" w:hAnsi="Times New Roman"/>
                <w:sz w:val="30"/>
                <w:szCs w:val="30"/>
              </w:rPr>
              <w:t>0</w:t>
            </w:r>
          </w:p>
        </w:tc>
        <w:tc>
          <w:tcPr>
            <w:tcW w:w="2267" w:type="dxa"/>
            <w:vAlign w:val="center"/>
          </w:tcPr>
          <w:p>
            <w:pPr>
              <w:jc w:val="center"/>
              <w:rPr>
                <w:rFonts w:ascii="宋体" w:hAnsi="宋体" w:cs="宋体"/>
                <w:sz w:val="30"/>
                <w:szCs w:val="30"/>
              </w:rPr>
            </w:pPr>
            <w:r>
              <w:rPr>
                <w:rFonts w:hint="eastAsia" w:ascii="宋体" w:hAnsi="宋体" w:cs="宋体"/>
                <w:sz w:val="30"/>
                <w:szCs w:val="30"/>
              </w:rPr>
              <w:t>*课程</w:t>
            </w:r>
          </w:p>
          <w:p>
            <w:pPr>
              <w:jc w:val="center"/>
              <w:rPr>
                <w:sz w:val="30"/>
                <w:szCs w:val="30"/>
              </w:rPr>
            </w:pPr>
            <w:r>
              <w:rPr>
                <w:rFonts w:hint="eastAsia" w:ascii="宋体" w:hAnsi="宋体" w:cs="宋体"/>
                <w:sz w:val="30"/>
                <w:szCs w:val="30"/>
              </w:rPr>
              <w:t>（4课时）</w:t>
            </w:r>
          </w:p>
        </w:tc>
        <w:tc>
          <w:tcPr>
            <w:tcW w:w="1273" w:type="dxa"/>
            <w:vAlign w:val="center"/>
          </w:tcPr>
          <w:p>
            <w:pPr>
              <w:jc w:val="center"/>
              <w:rPr>
                <w:sz w:val="30"/>
                <w:szCs w:val="30"/>
              </w:rPr>
            </w:pPr>
            <w:r>
              <w:rPr>
                <w:rFonts w:hint="eastAsia"/>
                <w:sz w:val="30"/>
                <w:szCs w:val="30"/>
              </w:rPr>
              <w:t>曾祥永</w:t>
            </w:r>
          </w:p>
        </w:tc>
        <w:tc>
          <w:tcPr>
            <w:tcW w:w="994" w:type="dxa"/>
            <w:vMerge w:val="continue"/>
            <w:vAlign w:val="center"/>
          </w:tcPr>
          <w:p>
            <w:pPr>
              <w:jc w:val="center"/>
              <w:rPr>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132" w:hRule="atLeast"/>
        </w:trPr>
        <w:tc>
          <w:tcPr>
            <w:tcW w:w="675" w:type="dxa"/>
            <w:vMerge w:val="continue"/>
          </w:tcPr>
          <w:p>
            <w:pPr>
              <w:jc w:val="center"/>
              <w:rPr>
                <w:sz w:val="30"/>
                <w:szCs w:val="30"/>
              </w:rPr>
            </w:pPr>
          </w:p>
        </w:tc>
        <w:tc>
          <w:tcPr>
            <w:tcW w:w="1701" w:type="dxa"/>
            <w:vMerge w:val="restart"/>
            <w:vAlign w:val="center"/>
          </w:tcPr>
          <w:p>
            <w:pPr>
              <w:jc w:val="center"/>
              <w:rPr>
                <w:sz w:val="30"/>
                <w:szCs w:val="30"/>
              </w:rPr>
            </w:pPr>
          </w:p>
          <w:p>
            <w:pPr>
              <w:jc w:val="center"/>
              <w:rPr>
                <w:sz w:val="30"/>
                <w:szCs w:val="30"/>
              </w:rPr>
            </w:pPr>
          </w:p>
          <w:p>
            <w:pPr>
              <w:jc w:val="center"/>
              <w:rPr>
                <w:rFonts w:ascii="Times New Roman" w:hAnsi="Times New Roman"/>
                <w:sz w:val="30"/>
                <w:szCs w:val="30"/>
              </w:rPr>
            </w:pPr>
            <w:r>
              <w:rPr>
                <w:rFonts w:ascii="Times New Roman" w:hAnsi="Times New Roman"/>
                <w:sz w:val="30"/>
                <w:szCs w:val="30"/>
              </w:rPr>
              <w:t>201</w:t>
            </w:r>
            <w:r>
              <w:rPr>
                <w:rFonts w:hint="eastAsia" w:ascii="Times New Roman" w:hAnsi="Times New Roman"/>
                <w:sz w:val="30"/>
                <w:szCs w:val="30"/>
              </w:rPr>
              <w:t>6</w:t>
            </w:r>
            <w:r>
              <w:rPr>
                <w:rFonts w:ascii="Times New Roman" w:hAnsi="Times New Roman"/>
                <w:sz w:val="30"/>
                <w:szCs w:val="30"/>
              </w:rPr>
              <w:t>.</w:t>
            </w:r>
            <w:r>
              <w:rPr>
                <w:rFonts w:hint="eastAsia" w:ascii="Times New Roman" w:hAnsi="Times New Roman"/>
                <w:sz w:val="30"/>
                <w:szCs w:val="30"/>
              </w:rPr>
              <w:t>06.17</w:t>
            </w:r>
          </w:p>
          <w:p>
            <w:pPr>
              <w:jc w:val="center"/>
              <w:rPr>
                <w:b/>
                <w:sz w:val="30"/>
                <w:szCs w:val="30"/>
              </w:rPr>
            </w:pPr>
          </w:p>
          <w:p>
            <w:pPr>
              <w:rPr>
                <w:sz w:val="30"/>
                <w:szCs w:val="30"/>
              </w:rPr>
            </w:pPr>
          </w:p>
        </w:tc>
        <w:tc>
          <w:tcPr>
            <w:tcW w:w="2130" w:type="dxa"/>
            <w:vAlign w:val="center"/>
          </w:tcPr>
          <w:p>
            <w:pPr>
              <w:jc w:val="center"/>
              <w:rPr>
                <w:sz w:val="30"/>
                <w:szCs w:val="30"/>
              </w:rPr>
            </w:pPr>
            <w:r>
              <w:rPr>
                <w:rFonts w:hint="eastAsia" w:ascii="Times New Roman" w:hAnsi="Times New Roman"/>
                <w:sz w:val="30"/>
                <w:szCs w:val="30"/>
              </w:rPr>
              <w:t>8:30~11:30</w:t>
            </w:r>
          </w:p>
        </w:tc>
        <w:tc>
          <w:tcPr>
            <w:tcW w:w="2267" w:type="dxa"/>
            <w:vAlign w:val="center"/>
          </w:tcPr>
          <w:p>
            <w:pPr>
              <w:jc w:val="center"/>
              <w:rPr>
                <w:rFonts w:ascii="宋体" w:hAnsi="宋体" w:cs="宋体"/>
                <w:sz w:val="30"/>
                <w:szCs w:val="30"/>
              </w:rPr>
            </w:pPr>
            <w:r>
              <w:rPr>
                <w:rFonts w:hint="eastAsia" w:ascii="宋体" w:hAnsi="宋体" w:cs="宋体"/>
                <w:sz w:val="30"/>
                <w:szCs w:val="30"/>
              </w:rPr>
              <w:t>*课程</w:t>
            </w:r>
          </w:p>
          <w:p>
            <w:pPr>
              <w:jc w:val="center"/>
              <w:rPr>
                <w:sz w:val="30"/>
                <w:szCs w:val="30"/>
              </w:rPr>
            </w:pPr>
            <w:r>
              <w:rPr>
                <w:rFonts w:hint="eastAsia" w:ascii="宋体" w:hAnsi="宋体" w:cs="宋体"/>
                <w:sz w:val="30"/>
                <w:szCs w:val="30"/>
              </w:rPr>
              <w:t>（4课时）</w:t>
            </w:r>
          </w:p>
        </w:tc>
        <w:tc>
          <w:tcPr>
            <w:tcW w:w="1273" w:type="dxa"/>
            <w:vAlign w:val="center"/>
          </w:tcPr>
          <w:p>
            <w:pPr>
              <w:jc w:val="center"/>
              <w:rPr>
                <w:sz w:val="30"/>
                <w:szCs w:val="30"/>
              </w:rPr>
            </w:pPr>
            <w:r>
              <w:rPr>
                <w:rFonts w:hint="eastAsia"/>
                <w:sz w:val="30"/>
                <w:szCs w:val="30"/>
              </w:rPr>
              <w:t>曾祥永</w:t>
            </w:r>
          </w:p>
        </w:tc>
        <w:tc>
          <w:tcPr>
            <w:tcW w:w="994" w:type="dxa"/>
            <w:vMerge w:val="restart"/>
            <w:vAlign w:val="center"/>
          </w:tcPr>
          <w:p>
            <w:pPr>
              <w:jc w:val="center"/>
              <w:rPr>
                <w:sz w:val="30"/>
                <w:szCs w:val="30"/>
              </w:rPr>
            </w:pPr>
            <w:r>
              <w:rPr>
                <w:rFonts w:hint="eastAsia" w:ascii="宋体" w:hAnsi="宋体" w:cs="宋体"/>
                <w:sz w:val="30"/>
                <w:szCs w:val="30"/>
              </w:rPr>
              <w:t>淮北市建筑业</w:t>
            </w:r>
            <w:r>
              <w:rPr>
                <w:rFonts w:ascii="宋体" w:hAnsi="宋体" w:cs="宋体"/>
                <w:sz w:val="30"/>
                <w:szCs w:val="30"/>
              </w:rPr>
              <w:t>协会培训中心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136" w:hRule="atLeast"/>
        </w:trPr>
        <w:tc>
          <w:tcPr>
            <w:tcW w:w="675" w:type="dxa"/>
            <w:vMerge w:val="continue"/>
          </w:tcPr>
          <w:p>
            <w:pPr>
              <w:jc w:val="center"/>
              <w:rPr>
                <w:sz w:val="30"/>
                <w:szCs w:val="30"/>
              </w:rPr>
            </w:pPr>
          </w:p>
        </w:tc>
        <w:tc>
          <w:tcPr>
            <w:tcW w:w="1701" w:type="dxa"/>
            <w:vMerge w:val="continue"/>
            <w:vAlign w:val="center"/>
          </w:tcPr>
          <w:p>
            <w:pPr>
              <w:jc w:val="center"/>
              <w:rPr>
                <w:sz w:val="30"/>
                <w:szCs w:val="30"/>
              </w:rPr>
            </w:pPr>
          </w:p>
        </w:tc>
        <w:tc>
          <w:tcPr>
            <w:tcW w:w="2130" w:type="dxa"/>
            <w:vAlign w:val="center"/>
          </w:tcPr>
          <w:p>
            <w:pPr>
              <w:jc w:val="center"/>
              <w:rPr>
                <w:sz w:val="30"/>
                <w:szCs w:val="30"/>
              </w:rPr>
            </w:pPr>
            <w:r>
              <w:rPr>
                <w:rFonts w:hint="eastAsia" w:ascii="Times New Roman" w:hAnsi="Times New Roman"/>
                <w:sz w:val="30"/>
                <w:szCs w:val="30"/>
              </w:rPr>
              <w:t>11:30~15:00</w:t>
            </w:r>
          </w:p>
        </w:tc>
        <w:tc>
          <w:tcPr>
            <w:tcW w:w="2267" w:type="dxa"/>
            <w:vAlign w:val="center"/>
          </w:tcPr>
          <w:p>
            <w:pPr>
              <w:spacing w:line="360" w:lineRule="auto"/>
              <w:rPr>
                <w:rFonts w:ascii="宋体" w:hAnsi="宋体" w:cs="宋体"/>
                <w:sz w:val="30"/>
                <w:szCs w:val="30"/>
              </w:rPr>
            </w:pPr>
            <w:r>
              <w:rPr>
                <w:rFonts w:hint="eastAsia" w:ascii="宋体" w:hAnsi="宋体" w:cs="宋体"/>
                <w:sz w:val="30"/>
                <w:szCs w:val="30"/>
              </w:rPr>
              <w:t>午饭休息时间</w:t>
            </w:r>
          </w:p>
          <w:p>
            <w:pPr>
              <w:jc w:val="center"/>
              <w:rPr>
                <w:sz w:val="30"/>
                <w:szCs w:val="30"/>
              </w:rPr>
            </w:pPr>
          </w:p>
        </w:tc>
        <w:tc>
          <w:tcPr>
            <w:tcW w:w="1273" w:type="dxa"/>
            <w:vAlign w:val="center"/>
          </w:tcPr>
          <w:p>
            <w:pPr>
              <w:jc w:val="center"/>
              <w:rPr>
                <w:sz w:val="30"/>
                <w:szCs w:val="30"/>
              </w:rPr>
            </w:pPr>
          </w:p>
        </w:tc>
        <w:tc>
          <w:tcPr>
            <w:tcW w:w="994" w:type="dxa"/>
            <w:vMerge w:val="continue"/>
            <w:vAlign w:val="center"/>
          </w:tcPr>
          <w:p>
            <w:pPr>
              <w:jc w:val="center"/>
              <w:rPr>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125" w:hRule="atLeast"/>
        </w:trPr>
        <w:tc>
          <w:tcPr>
            <w:tcW w:w="675" w:type="dxa"/>
            <w:vMerge w:val="continue"/>
          </w:tcPr>
          <w:p>
            <w:pPr>
              <w:jc w:val="center"/>
              <w:rPr>
                <w:sz w:val="30"/>
                <w:szCs w:val="30"/>
              </w:rPr>
            </w:pPr>
          </w:p>
        </w:tc>
        <w:tc>
          <w:tcPr>
            <w:tcW w:w="1701" w:type="dxa"/>
            <w:vMerge w:val="continue"/>
            <w:vAlign w:val="center"/>
          </w:tcPr>
          <w:p>
            <w:pPr>
              <w:jc w:val="center"/>
              <w:rPr>
                <w:sz w:val="30"/>
                <w:szCs w:val="30"/>
              </w:rPr>
            </w:pPr>
          </w:p>
        </w:tc>
        <w:tc>
          <w:tcPr>
            <w:tcW w:w="2130" w:type="dxa"/>
            <w:vAlign w:val="center"/>
          </w:tcPr>
          <w:p>
            <w:pPr>
              <w:jc w:val="center"/>
              <w:rPr>
                <w:sz w:val="30"/>
                <w:szCs w:val="30"/>
              </w:rPr>
            </w:pPr>
            <w:r>
              <w:rPr>
                <w:rFonts w:hint="eastAsia" w:ascii="Times New Roman" w:hAnsi="Times New Roman"/>
                <w:sz w:val="30"/>
                <w:szCs w:val="30"/>
              </w:rPr>
              <w:t>15:0</w:t>
            </w:r>
            <w:r>
              <w:rPr>
                <w:rFonts w:ascii="Times New Roman" w:hAnsi="Times New Roman"/>
                <w:sz w:val="30"/>
                <w:szCs w:val="30"/>
              </w:rPr>
              <w:t>0~</w:t>
            </w:r>
            <w:r>
              <w:rPr>
                <w:rFonts w:hint="eastAsia" w:ascii="Times New Roman" w:hAnsi="Times New Roman"/>
                <w:sz w:val="30"/>
                <w:szCs w:val="30"/>
              </w:rPr>
              <w:t>17</w:t>
            </w:r>
            <w:r>
              <w:rPr>
                <w:rFonts w:ascii="Times New Roman" w:hAnsi="Times New Roman"/>
                <w:sz w:val="30"/>
                <w:szCs w:val="30"/>
              </w:rPr>
              <w:t>:</w:t>
            </w:r>
            <w:r>
              <w:rPr>
                <w:rFonts w:hint="eastAsia" w:ascii="Times New Roman" w:hAnsi="Times New Roman"/>
                <w:sz w:val="30"/>
                <w:szCs w:val="30"/>
              </w:rPr>
              <w:t>0</w:t>
            </w:r>
            <w:r>
              <w:rPr>
                <w:rFonts w:ascii="Times New Roman" w:hAnsi="Times New Roman"/>
                <w:sz w:val="30"/>
                <w:szCs w:val="30"/>
              </w:rPr>
              <w:t>0</w:t>
            </w:r>
          </w:p>
        </w:tc>
        <w:tc>
          <w:tcPr>
            <w:tcW w:w="2267" w:type="dxa"/>
            <w:vAlign w:val="center"/>
          </w:tcPr>
          <w:p>
            <w:pPr>
              <w:jc w:val="center"/>
              <w:rPr>
                <w:sz w:val="30"/>
                <w:szCs w:val="30"/>
              </w:rPr>
            </w:pPr>
            <w:r>
              <w:rPr>
                <w:rFonts w:hint="eastAsia" w:ascii="宋体" w:hAnsi="宋体" w:cs="宋体"/>
                <w:sz w:val="30"/>
                <w:szCs w:val="30"/>
              </w:rPr>
              <w:t>考试</w:t>
            </w:r>
          </w:p>
        </w:tc>
        <w:tc>
          <w:tcPr>
            <w:tcW w:w="1273" w:type="dxa"/>
            <w:vAlign w:val="center"/>
          </w:tcPr>
          <w:p>
            <w:pPr>
              <w:jc w:val="center"/>
              <w:rPr>
                <w:sz w:val="30"/>
                <w:szCs w:val="30"/>
              </w:rPr>
            </w:pPr>
          </w:p>
        </w:tc>
        <w:tc>
          <w:tcPr>
            <w:tcW w:w="994" w:type="dxa"/>
            <w:vMerge w:val="continue"/>
            <w:vAlign w:val="center"/>
          </w:tcPr>
          <w:p>
            <w:pPr>
              <w:jc w:val="center"/>
              <w:rPr>
                <w:sz w:val="30"/>
                <w:szCs w:val="30"/>
              </w:rPr>
            </w:pPr>
          </w:p>
        </w:tc>
      </w:tr>
    </w:tbl>
    <w:p>
      <w:pPr>
        <w:tabs>
          <w:tab w:val="left" w:pos="820"/>
        </w:tabs>
        <w:spacing w:beforeLines="80" w:afterLines="50" w:line="440" w:lineRule="exact"/>
        <w:rPr>
          <w:sz w:val="36"/>
          <w:szCs w:val="36"/>
        </w:rPr>
      </w:pPr>
    </w:p>
    <w:p>
      <w:pPr>
        <w:tabs>
          <w:tab w:val="left" w:pos="820"/>
        </w:tabs>
        <w:spacing w:beforeLines="80" w:afterLines="50" w:line="440" w:lineRule="exact"/>
        <w:jc w:val="center"/>
        <w:outlineLvl w:val="0"/>
        <w:rPr>
          <w:sz w:val="36"/>
          <w:szCs w:val="36"/>
        </w:rPr>
      </w:pPr>
    </w:p>
    <w:p>
      <w:pPr>
        <w:tabs>
          <w:tab w:val="left" w:pos="820"/>
        </w:tabs>
        <w:spacing w:beforeLines="80" w:afterLines="50" w:line="440" w:lineRule="exact"/>
        <w:jc w:val="center"/>
        <w:outlineLvl w:val="0"/>
        <w:rPr>
          <w:sz w:val="36"/>
          <w:szCs w:val="36"/>
        </w:rPr>
      </w:pPr>
      <w:r>
        <w:rPr>
          <w:rFonts w:hint="eastAsia"/>
          <w:sz w:val="36"/>
          <w:szCs w:val="36"/>
        </w:rPr>
        <w:t>已逾期监理员证书换证短期继续教育</w:t>
      </w:r>
    </w:p>
    <w:p>
      <w:pPr>
        <w:tabs>
          <w:tab w:val="left" w:pos="820"/>
        </w:tabs>
        <w:spacing w:beforeLines="80" w:afterLines="50" w:line="440" w:lineRule="exact"/>
        <w:jc w:val="center"/>
        <w:outlineLvl w:val="0"/>
        <w:rPr>
          <w:sz w:val="36"/>
          <w:szCs w:val="36"/>
        </w:rPr>
      </w:pPr>
      <w:r>
        <w:rPr>
          <w:rFonts w:hint="eastAsia"/>
          <w:sz w:val="36"/>
          <w:szCs w:val="36"/>
        </w:rPr>
        <w:t>会场纪律</w:t>
      </w:r>
    </w:p>
    <w:p>
      <w:pPr>
        <w:tabs>
          <w:tab w:val="left" w:pos="820"/>
        </w:tabs>
        <w:spacing w:line="440" w:lineRule="exact"/>
        <w:ind w:firstLine="480" w:firstLineChars="200"/>
        <w:rPr>
          <w:rFonts w:asciiTheme="minorEastAsia" w:hAnsiTheme="minorEastAsia"/>
          <w:sz w:val="24"/>
        </w:rPr>
      </w:pPr>
    </w:p>
    <w:p>
      <w:pPr>
        <w:tabs>
          <w:tab w:val="left" w:pos="820"/>
        </w:tabs>
        <w:ind w:firstLine="600" w:firstLineChars="200"/>
        <w:rPr>
          <w:rFonts w:ascii="Times New Roman" w:hAnsi="Times New Roman" w:eastAsia="宋体"/>
          <w:sz w:val="30"/>
        </w:rPr>
      </w:pPr>
      <w:r>
        <w:rPr>
          <w:rFonts w:hint="eastAsia" w:ascii="Times New Roman" w:hAnsi="Times New Roman" w:eastAsia="宋体"/>
          <w:sz w:val="30"/>
        </w:rPr>
        <w:t>为了维护会场秩序，确保继续教育的正常进行，全体与会人员应遵循以下纪律：</w:t>
      </w:r>
    </w:p>
    <w:p>
      <w:pPr>
        <w:tabs>
          <w:tab w:val="left" w:pos="820"/>
        </w:tabs>
        <w:ind w:firstLine="600" w:firstLineChars="200"/>
        <w:rPr>
          <w:rFonts w:ascii="Times New Roman" w:hAnsi="Times New Roman" w:eastAsia="宋体"/>
          <w:sz w:val="30"/>
        </w:rPr>
      </w:pPr>
      <w:r>
        <w:rPr>
          <w:rFonts w:hint="eastAsia" w:ascii="Times New Roman" w:hAnsi="Times New Roman" w:eastAsia="宋体"/>
          <w:sz w:val="30"/>
        </w:rPr>
        <w:t>1、继续教育</w:t>
      </w:r>
      <w:r>
        <w:rPr>
          <w:rFonts w:ascii="Times New Roman" w:hAnsi="Times New Roman" w:eastAsia="宋体"/>
          <w:sz w:val="30"/>
        </w:rPr>
        <w:t>期间要提前</w:t>
      </w:r>
      <w:r>
        <w:rPr>
          <w:rFonts w:hint="eastAsia" w:ascii="Times New Roman" w:hAnsi="Times New Roman" w:eastAsia="宋体"/>
          <w:sz w:val="30"/>
        </w:rPr>
        <w:t>10分钟到达教室</w:t>
      </w:r>
      <w:r>
        <w:rPr>
          <w:rFonts w:ascii="Times New Roman" w:hAnsi="Times New Roman" w:eastAsia="宋体"/>
          <w:sz w:val="30"/>
        </w:rPr>
        <w:t>，并及时签到，</w:t>
      </w:r>
      <w:r>
        <w:rPr>
          <w:rFonts w:hint="eastAsia" w:ascii="Times New Roman" w:hAnsi="Times New Roman" w:eastAsia="宋体"/>
          <w:sz w:val="30"/>
        </w:rPr>
        <w:t>上课前和上课结束各签一次</w:t>
      </w:r>
      <w:r>
        <w:rPr>
          <w:rFonts w:ascii="Times New Roman" w:hAnsi="Times New Roman" w:eastAsia="宋体"/>
          <w:sz w:val="30"/>
        </w:rPr>
        <w:t>，不得多签或代签</w:t>
      </w:r>
      <w:r>
        <w:rPr>
          <w:rFonts w:hint="eastAsia" w:ascii="Times New Roman" w:hAnsi="Times New Roman" w:eastAsia="宋体"/>
          <w:sz w:val="30"/>
        </w:rPr>
        <w:t>，签到后</w:t>
      </w:r>
      <w:r>
        <w:rPr>
          <w:rFonts w:ascii="Times New Roman" w:hAnsi="Times New Roman" w:eastAsia="宋体"/>
          <w:sz w:val="30"/>
        </w:rPr>
        <w:t>请</w:t>
      </w:r>
      <w:r>
        <w:rPr>
          <w:rFonts w:hint="eastAsia" w:ascii="Times New Roman" w:hAnsi="Times New Roman" w:eastAsia="宋体"/>
          <w:sz w:val="30"/>
        </w:rPr>
        <w:t xml:space="preserve">在指定区域就坐；  </w:t>
      </w:r>
    </w:p>
    <w:p>
      <w:pPr>
        <w:tabs>
          <w:tab w:val="left" w:pos="820"/>
        </w:tabs>
        <w:ind w:firstLine="600" w:firstLineChars="200"/>
        <w:rPr>
          <w:rFonts w:ascii="Times New Roman" w:hAnsi="Times New Roman" w:eastAsia="宋体"/>
          <w:sz w:val="30"/>
        </w:rPr>
      </w:pPr>
      <w:r>
        <w:rPr>
          <w:rFonts w:hint="eastAsia" w:ascii="Times New Roman" w:hAnsi="Times New Roman" w:eastAsia="宋体"/>
          <w:sz w:val="30"/>
        </w:rPr>
        <w:t>2、参加人员进入会场应服饰整洁，服从管理；</w:t>
      </w:r>
    </w:p>
    <w:p>
      <w:pPr>
        <w:tabs>
          <w:tab w:val="left" w:pos="820"/>
        </w:tabs>
        <w:ind w:firstLine="600" w:firstLineChars="200"/>
        <w:rPr>
          <w:rFonts w:ascii="Times New Roman" w:hAnsi="Times New Roman" w:eastAsia="宋体"/>
          <w:sz w:val="30"/>
        </w:rPr>
      </w:pPr>
      <w:r>
        <w:rPr>
          <w:rFonts w:hint="eastAsia" w:ascii="Times New Roman" w:hAnsi="Times New Roman" w:eastAsia="宋体"/>
          <w:sz w:val="30"/>
        </w:rPr>
        <w:t>3、请参加人员在会场内将手机调成静音或关机状态，严禁接听或打出电话，以免干扰会场秩序；</w:t>
      </w:r>
    </w:p>
    <w:p>
      <w:pPr>
        <w:tabs>
          <w:tab w:val="left" w:pos="820"/>
        </w:tabs>
        <w:ind w:firstLine="600" w:firstLineChars="200"/>
        <w:rPr>
          <w:rFonts w:ascii="Times New Roman" w:hAnsi="Times New Roman" w:eastAsia="宋体"/>
          <w:sz w:val="30"/>
        </w:rPr>
      </w:pPr>
      <w:r>
        <w:rPr>
          <w:rFonts w:hint="eastAsia" w:ascii="Times New Roman" w:hAnsi="Times New Roman" w:eastAsia="宋体"/>
          <w:sz w:val="30"/>
        </w:rPr>
        <w:t>4、会场内严禁抽烟，不要随地吐痰、乱扔纸屑。请保持会场内外环境卫生，爱护公共财产；</w:t>
      </w:r>
    </w:p>
    <w:p>
      <w:pPr>
        <w:tabs>
          <w:tab w:val="left" w:pos="820"/>
        </w:tabs>
        <w:ind w:firstLine="600" w:firstLineChars="200"/>
        <w:rPr>
          <w:rFonts w:ascii="Times New Roman" w:hAnsi="Times New Roman" w:eastAsia="宋体"/>
          <w:sz w:val="30"/>
        </w:rPr>
      </w:pPr>
      <w:r>
        <w:rPr>
          <w:rFonts w:hint="eastAsia" w:ascii="Times New Roman" w:hAnsi="Times New Roman" w:eastAsia="宋体"/>
          <w:sz w:val="30"/>
        </w:rPr>
        <w:t>5、参加人员在继续教育期间缺勤（包括病假、事假）半天及以上者，取消本次考试资格。</w:t>
      </w:r>
    </w:p>
    <w:p>
      <w:pPr>
        <w:tabs>
          <w:tab w:val="left" w:pos="820"/>
        </w:tabs>
        <w:ind w:firstLine="600" w:firstLineChars="200"/>
        <w:rPr>
          <w:rFonts w:ascii="Times New Roman" w:hAnsi="Times New Roman" w:eastAsia="宋体"/>
          <w:sz w:val="30"/>
        </w:rPr>
      </w:pPr>
    </w:p>
    <w:p>
      <w:pPr>
        <w:tabs>
          <w:tab w:val="left" w:pos="820"/>
        </w:tabs>
        <w:ind w:firstLine="600" w:firstLineChars="200"/>
        <w:rPr>
          <w:rFonts w:ascii="Times New Roman" w:hAnsi="Times New Roman" w:eastAsia="宋体"/>
          <w:sz w:val="30"/>
        </w:rPr>
      </w:pPr>
    </w:p>
    <w:p>
      <w:pPr>
        <w:tabs>
          <w:tab w:val="left" w:pos="820"/>
        </w:tabs>
        <w:ind w:firstLine="600" w:firstLineChars="200"/>
        <w:rPr>
          <w:rFonts w:ascii="Times New Roman" w:hAnsi="Times New Roman" w:eastAsia="宋体"/>
          <w:sz w:val="30"/>
        </w:rPr>
      </w:pPr>
    </w:p>
    <w:p>
      <w:pPr>
        <w:tabs>
          <w:tab w:val="left" w:pos="820"/>
        </w:tabs>
        <w:ind w:firstLine="600" w:firstLineChars="200"/>
        <w:rPr>
          <w:rFonts w:ascii="Times New Roman" w:hAnsi="Times New Roman" w:eastAsia="宋体"/>
          <w:sz w:val="30"/>
        </w:rPr>
      </w:pPr>
    </w:p>
    <w:p>
      <w:pPr>
        <w:tabs>
          <w:tab w:val="left" w:pos="820"/>
        </w:tabs>
        <w:ind w:firstLine="600" w:firstLineChars="200"/>
        <w:rPr>
          <w:rFonts w:ascii="Times New Roman" w:hAnsi="Times New Roman" w:eastAsia="宋体"/>
          <w:sz w:val="30"/>
        </w:rPr>
      </w:pPr>
    </w:p>
    <w:p>
      <w:pPr>
        <w:tabs>
          <w:tab w:val="left" w:pos="820"/>
        </w:tabs>
        <w:rPr>
          <w:rFonts w:ascii="Times New Roman" w:hAnsi="Times New Roman" w:eastAsia="宋体"/>
          <w:sz w:val="30"/>
        </w:rPr>
      </w:pPr>
    </w:p>
    <w:p>
      <w:pPr>
        <w:jc w:val="center"/>
        <w:outlineLvl w:val="0"/>
        <w:rPr>
          <w:sz w:val="36"/>
          <w:szCs w:val="36"/>
        </w:rPr>
      </w:pPr>
    </w:p>
    <w:p>
      <w:pPr>
        <w:jc w:val="center"/>
        <w:outlineLvl w:val="0"/>
        <w:rPr>
          <w:sz w:val="36"/>
          <w:szCs w:val="36"/>
        </w:rPr>
      </w:pPr>
      <w:r>
        <w:rPr>
          <w:rFonts w:hint="eastAsia"/>
          <w:sz w:val="36"/>
          <w:szCs w:val="36"/>
        </w:rPr>
        <w:t>关于已逾期监理员证书换证短期继续教育的通知</w:t>
      </w:r>
    </w:p>
    <w:p>
      <w:pPr>
        <w:rPr>
          <w:sz w:val="36"/>
          <w:szCs w:val="36"/>
        </w:rPr>
      </w:pPr>
    </w:p>
    <w:p>
      <w:pPr>
        <w:rPr>
          <w:rFonts w:ascii="Times New Roman" w:hAnsi="Times New Roman" w:eastAsia="宋体"/>
          <w:sz w:val="30"/>
          <w:szCs w:val="32"/>
        </w:rPr>
      </w:pPr>
      <w:r>
        <w:rPr>
          <w:rFonts w:hint="eastAsia" w:ascii="Times New Roman" w:hAnsi="Times New Roman" w:eastAsia="宋体"/>
          <w:sz w:val="30"/>
          <w:szCs w:val="32"/>
        </w:rPr>
        <w:t>各工程监理专业委员会单位：</w:t>
      </w:r>
    </w:p>
    <w:p>
      <w:pPr>
        <w:ind w:firstLine="600" w:firstLineChars="200"/>
        <w:rPr>
          <w:rFonts w:ascii="Times New Roman" w:hAnsi="Times New Roman" w:eastAsia="宋体"/>
          <w:sz w:val="30"/>
          <w:szCs w:val="36"/>
        </w:rPr>
      </w:pPr>
      <w:r>
        <w:rPr>
          <w:rFonts w:hint="eastAsia" w:ascii="Times New Roman" w:hAnsi="Times New Roman" w:eastAsia="宋体"/>
          <w:sz w:val="30"/>
          <w:szCs w:val="32"/>
        </w:rPr>
        <w:t>根据</w:t>
      </w:r>
      <w:r>
        <w:rPr>
          <w:rFonts w:hint="eastAsia" w:ascii="Times New Roman" w:hAnsi="Times New Roman" w:eastAsia="宋体"/>
          <w:sz w:val="30"/>
          <w:szCs w:val="36"/>
        </w:rPr>
        <w:t>皖建监协《关于确定已逾期监理员换证工作承办机构和经办人的通知》（皖建监协〔2016〕5号）的文件精神，协会拟举办已逾期监理员证书换证短期继续教育，现将具体事宜通知如下：</w:t>
      </w:r>
    </w:p>
    <w:p>
      <w:pPr>
        <w:ind w:firstLine="600" w:firstLineChars="200"/>
        <w:rPr>
          <w:rFonts w:ascii="Times New Roman" w:hAnsi="Times New Roman" w:eastAsia="宋体"/>
          <w:sz w:val="30"/>
          <w:szCs w:val="36"/>
        </w:rPr>
      </w:pPr>
      <w:r>
        <w:rPr>
          <w:rFonts w:hint="eastAsia" w:ascii="Times New Roman" w:hAnsi="Times New Roman" w:eastAsia="宋体"/>
          <w:sz w:val="30"/>
          <w:szCs w:val="36"/>
        </w:rPr>
        <w:t>一、参加对象：</w:t>
      </w:r>
    </w:p>
    <w:p>
      <w:pPr>
        <w:ind w:firstLine="600" w:firstLineChars="200"/>
        <w:rPr>
          <w:rFonts w:ascii="Times New Roman" w:hAnsi="Times New Roman" w:eastAsia="宋体"/>
          <w:sz w:val="30"/>
          <w:szCs w:val="32"/>
        </w:rPr>
      </w:pPr>
      <w:r>
        <w:rPr>
          <w:rFonts w:hint="eastAsia" w:ascii="Times New Roman" w:hAnsi="Times New Roman" w:eastAsia="宋体"/>
          <w:sz w:val="30"/>
          <w:szCs w:val="32"/>
        </w:rPr>
        <w:t>监理员岗位证书逾期人员</w:t>
      </w:r>
    </w:p>
    <w:p>
      <w:pPr>
        <w:ind w:firstLine="600" w:firstLineChars="200"/>
        <w:rPr>
          <w:rFonts w:ascii="Times New Roman" w:hAnsi="Times New Roman" w:eastAsia="宋体"/>
          <w:sz w:val="30"/>
          <w:szCs w:val="32"/>
        </w:rPr>
      </w:pPr>
      <w:r>
        <w:rPr>
          <w:rFonts w:hint="eastAsia" w:ascii="Times New Roman" w:hAnsi="Times New Roman" w:eastAsia="宋体"/>
          <w:sz w:val="30"/>
          <w:szCs w:val="32"/>
        </w:rPr>
        <w:t>二、继续教育教材：</w:t>
      </w:r>
    </w:p>
    <w:p>
      <w:pPr>
        <w:ind w:firstLine="600" w:firstLineChars="200"/>
        <w:rPr>
          <w:rFonts w:ascii="Times New Roman" w:hAnsi="Times New Roman" w:eastAsia="宋体"/>
          <w:sz w:val="30"/>
          <w:szCs w:val="32"/>
        </w:rPr>
      </w:pPr>
      <w:r>
        <w:rPr>
          <w:rFonts w:hint="eastAsia" w:ascii="Times New Roman" w:hAnsi="Times New Roman" w:eastAsia="宋体"/>
          <w:sz w:val="30"/>
          <w:szCs w:val="32"/>
        </w:rPr>
        <w:t>《建设工程监理基础知识》  中国建筑工业出版社</w:t>
      </w:r>
    </w:p>
    <w:p>
      <w:pPr>
        <w:ind w:firstLine="600" w:firstLineChars="200"/>
        <w:rPr>
          <w:rFonts w:ascii="Times New Roman" w:hAnsi="Times New Roman" w:eastAsia="宋体"/>
          <w:sz w:val="30"/>
          <w:szCs w:val="36"/>
        </w:rPr>
      </w:pPr>
      <w:r>
        <w:rPr>
          <w:rFonts w:hint="eastAsia" w:ascii="Times New Roman" w:hAnsi="Times New Roman" w:eastAsia="宋体"/>
          <w:sz w:val="30"/>
          <w:szCs w:val="36"/>
        </w:rPr>
        <w:t>三、培训时间：</w:t>
      </w:r>
    </w:p>
    <w:p>
      <w:pPr>
        <w:ind w:firstLine="600" w:firstLineChars="200"/>
        <w:rPr>
          <w:rFonts w:ascii="Times New Roman" w:hAnsi="Times New Roman" w:eastAsia="宋体"/>
          <w:sz w:val="30"/>
          <w:szCs w:val="32"/>
        </w:rPr>
      </w:pPr>
      <w:r>
        <w:rPr>
          <w:rFonts w:hint="eastAsia" w:ascii="Times New Roman" w:hAnsi="Times New Roman" w:eastAsia="宋体"/>
          <w:sz w:val="30"/>
          <w:szCs w:val="36"/>
        </w:rPr>
        <w:t>2016年6月16日至6月17日</w:t>
      </w:r>
    </w:p>
    <w:p>
      <w:pPr>
        <w:ind w:firstLine="600" w:firstLineChars="200"/>
        <w:rPr>
          <w:rFonts w:ascii="Times New Roman" w:hAnsi="Times New Roman" w:eastAsia="宋体"/>
          <w:sz w:val="30"/>
          <w:szCs w:val="36"/>
        </w:rPr>
      </w:pPr>
      <w:r>
        <w:rPr>
          <w:rFonts w:hint="eastAsia" w:ascii="Times New Roman" w:hAnsi="Times New Roman" w:eastAsia="宋体"/>
          <w:sz w:val="30"/>
          <w:szCs w:val="36"/>
        </w:rPr>
        <w:t>四、培训地点：</w:t>
      </w:r>
    </w:p>
    <w:p>
      <w:pPr>
        <w:ind w:firstLine="600" w:firstLineChars="200"/>
        <w:rPr>
          <w:rFonts w:ascii="Times New Roman" w:hAnsi="Times New Roman" w:eastAsia="宋体"/>
          <w:sz w:val="30"/>
          <w:szCs w:val="36"/>
        </w:rPr>
      </w:pPr>
      <w:r>
        <w:rPr>
          <w:rFonts w:hint="eastAsia" w:ascii="Times New Roman" w:hAnsi="Times New Roman" w:eastAsia="宋体"/>
          <w:sz w:val="30"/>
          <w:szCs w:val="36"/>
        </w:rPr>
        <w:t>淮北市建筑业协会培训中心</w:t>
      </w:r>
    </w:p>
    <w:p>
      <w:pPr>
        <w:ind w:firstLine="600" w:firstLineChars="200"/>
        <w:rPr>
          <w:rFonts w:ascii="Times New Roman" w:hAnsi="Times New Roman" w:eastAsia="宋体"/>
          <w:sz w:val="30"/>
          <w:szCs w:val="36"/>
        </w:rPr>
      </w:pPr>
      <w:r>
        <w:rPr>
          <w:rFonts w:hint="eastAsia" w:ascii="Times New Roman" w:hAnsi="Times New Roman" w:eastAsia="宋体"/>
          <w:sz w:val="30"/>
          <w:szCs w:val="36"/>
        </w:rPr>
        <w:t>淮北市杜集区龙山路红星凯越广场A1馆3楼</w:t>
      </w:r>
    </w:p>
    <w:p>
      <w:pPr>
        <w:ind w:firstLine="600" w:firstLineChars="200"/>
        <w:rPr>
          <w:rFonts w:ascii="Times New Roman" w:hAnsi="Times New Roman" w:eastAsia="宋体"/>
          <w:sz w:val="30"/>
          <w:szCs w:val="36"/>
        </w:rPr>
      </w:pPr>
      <w:r>
        <w:rPr>
          <w:rFonts w:hint="eastAsia" w:ascii="Times New Roman" w:hAnsi="Times New Roman" w:eastAsia="宋体"/>
          <w:sz w:val="30"/>
          <w:szCs w:val="36"/>
        </w:rPr>
        <w:t>五、课程安排</w:t>
      </w:r>
    </w:p>
    <w:p>
      <w:pPr>
        <w:ind w:firstLine="600" w:firstLineChars="200"/>
        <w:rPr>
          <w:rFonts w:ascii="Times New Roman" w:hAnsi="Times New Roman" w:eastAsia="宋体"/>
          <w:sz w:val="30"/>
          <w:szCs w:val="36"/>
        </w:rPr>
      </w:pPr>
      <w:r>
        <w:rPr>
          <w:rFonts w:hint="eastAsia" w:ascii="Times New Roman" w:hAnsi="Times New Roman" w:eastAsia="宋体"/>
          <w:sz w:val="30"/>
          <w:szCs w:val="36"/>
        </w:rPr>
        <w:t>采取集中授课方式，继续教育一天半，考试半天，继续教育内容及时间见课程表。</w:t>
      </w:r>
    </w:p>
    <w:p>
      <w:pPr>
        <w:ind w:firstLine="600" w:firstLineChars="200"/>
        <w:rPr>
          <w:rFonts w:ascii="Times New Roman" w:hAnsi="Times New Roman" w:eastAsia="宋体"/>
          <w:sz w:val="30"/>
          <w:szCs w:val="36"/>
        </w:rPr>
      </w:pPr>
      <w:r>
        <w:rPr>
          <w:rFonts w:hint="eastAsia" w:ascii="Times New Roman" w:hAnsi="Times New Roman" w:eastAsia="宋体"/>
          <w:sz w:val="30"/>
          <w:szCs w:val="36"/>
        </w:rPr>
        <w:t>六、考核方式</w:t>
      </w:r>
    </w:p>
    <w:p>
      <w:pPr>
        <w:ind w:firstLine="600" w:firstLineChars="200"/>
        <w:rPr>
          <w:rFonts w:ascii="Times New Roman" w:hAnsi="Times New Roman" w:eastAsia="宋体"/>
          <w:sz w:val="30"/>
          <w:szCs w:val="36"/>
        </w:rPr>
      </w:pPr>
      <w:r>
        <w:rPr>
          <w:rFonts w:hint="eastAsia" w:ascii="Times New Roman" w:hAnsi="Times New Roman" w:eastAsia="宋体"/>
          <w:sz w:val="30"/>
          <w:szCs w:val="36"/>
        </w:rPr>
        <w:t>考核方式为闭卷方式，考试内容为监理工作常识。考试时，必须携带本人身份证。</w:t>
      </w:r>
    </w:p>
    <w:p>
      <w:pPr>
        <w:ind w:firstLine="600" w:firstLineChars="200"/>
        <w:rPr>
          <w:rFonts w:ascii="Times New Roman" w:hAnsi="Times New Roman" w:eastAsia="宋体"/>
          <w:sz w:val="30"/>
          <w:szCs w:val="36"/>
        </w:rPr>
      </w:pPr>
      <w:r>
        <w:rPr>
          <w:rFonts w:hint="eastAsia" w:ascii="Times New Roman" w:hAnsi="Times New Roman" w:eastAsia="宋体"/>
          <w:sz w:val="30"/>
          <w:szCs w:val="36"/>
        </w:rPr>
        <w:t>七、发证</w:t>
      </w:r>
      <w:r>
        <w:rPr>
          <w:rFonts w:ascii="Times New Roman" w:hAnsi="Times New Roman" w:eastAsia="宋体"/>
          <w:sz w:val="30"/>
          <w:szCs w:val="36"/>
        </w:rPr>
        <w:t>方式</w:t>
      </w:r>
    </w:p>
    <w:p>
      <w:pPr>
        <w:ind w:firstLine="600" w:firstLineChars="200"/>
        <w:rPr>
          <w:rFonts w:ascii="Times New Roman" w:hAnsi="Times New Roman" w:eastAsia="宋体"/>
          <w:sz w:val="30"/>
          <w:szCs w:val="36"/>
        </w:rPr>
      </w:pPr>
      <w:r>
        <w:rPr>
          <w:rFonts w:hint="eastAsia" w:ascii="Times New Roman" w:hAnsi="Times New Roman" w:eastAsia="宋体"/>
          <w:sz w:val="30"/>
          <w:szCs w:val="36"/>
        </w:rPr>
        <w:t>由淮北市建筑业协会统一将继续教育合格人员名单上报至安徽省建筑业协会后统一发证。</w:t>
      </w:r>
    </w:p>
    <w:p>
      <w:pPr>
        <w:ind w:firstLine="600" w:firstLineChars="200"/>
        <w:rPr>
          <w:rFonts w:ascii="Times New Roman" w:hAnsi="Times New Roman" w:eastAsia="宋体"/>
          <w:sz w:val="30"/>
          <w:szCs w:val="36"/>
        </w:rPr>
      </w:pPr>
      <w:r>
        <w:rPr>
          <w:rFonts w:hint="eastAsia" w:ascii="Times New Roman" w:hAnsi="Times New Roman" w:eastAsia="宋体"/>
          <w:sz w:val="30"/>
          <w:szCs w:val="36"/>
        </w:rPr>
        <w:t>八</w:t>
      </w:r>
      <w:r>
        <w:rPr>
          <w:rFonts w:ascii="Times New Roman" w:hAnsi="Times New Roman" w:eastAsia="宋体"/>
          <w:sz w:val="30"/>
          <w:szCs w:val="36"/>
        </w:rPr>
        <w:t>、</w:t>
      </w:r>
      <w:r>
        <w:rPr>
          <w:rFonts w:hint="eastAsia" w:ascii="Times New Roman" w:hAnsi="Times New Roman" w:eastAsia="宋体"/>
          <w:sz w:val="30"/>
          <w:szCs w:val="36"/>
        </w:rPr>
        <w:t>继续教育报名方式及</w:t>
      </w:r>
      <w:r>
        <w:rPr>
          <w:rFonts w:ascii="Times New Roman" w:hAnsi="Times New Roman" w:eastAsia="宋体"/>
          <w:sz w:val="30"/>
          <w:szCs w:val="36"/>
        </w:rPr>
        <w:t>费用收取</w:t>
      </w:r>
    </w:p>
    <w:p>
      <w:pPr>
        <w:ind w:firstLine="600" w:firstLineChars="200"/>
        <w:rPr>
          <w:rFonts w:ascii="Times New Roman" w:hAnsi="Times New Roman" w:eastAsia="宋体"/>
          <w:sz w:val="30"/>
          <w:szCs w:val="36"/>
        </w:rPr>
      </w:pPr>
      <w:r>
        <w:rPr>
          <w:rFonts w:hint="eastAsia" w:ascii="Times New Roman" w:hAnsi="Times New Roman" w:eastAsia="宋体"/>
          <w:sz w:val="30"/>
          <w:szCs w:val="36"/>
        </w:rPr>
        <w:t>继续教育费用详见《淮北市建筑业协会已逾期监理员证书换证短期继续教育收费清单》</w:t>
      </w:r>
      <w:r>
        <w:rPr>
          <w:rFonts w:ascii="Times New Roman" w:hAnsi="Times New Roman" w:eastAsia="宋体"/>
          <w:sz w:val="30"/>
          <w:szCs w:val="36"/>
        </w:rPr>
        <w:t>。</w:t>
      </w:r>
      <w:r>
        <w:rPr>
          <w:rFonts w:hint="eastAsia" w:ascii="Times New Roman" w:hAnsi="Times New Roman" w:eastAsia="宋体"/>
          <w:sz w:val="30"/>
          <w:szCs w:val="36"/>
        </w:rPr>
        <w:t>6月13日前请各单位将《</w:t>
      </w:r>
      <w:r>
        <w:rPr>
          <w:rFonts w:hint="eastAsia" w:ascii="Times New Roman" w:hAnsi="Times New Roman" w:eastAsia="宋体"/>
          <w:sz w:val="30"/>
          <w:szCs w:val="32"/>
        </w:rPr>
        <w:t>已逾期监理员证书换证短期继续教育报名表》</w:t>
      </w:r>
      <w:r>
        <w:rPr>
          <w:rFonts w:hint="eastAsia" w:ascii="Times New Roman" w:hAnsi="Times New Roman" w:eastAsia="宋体"/>
          <w:sz w:val="30"/>
          <w:szCs w:val="36"/>
        </w:rPr>
        <w:t>发至协会邮箱，同时在6月15日前按报名单位将费用转账至协会。</w:t>
      </w:r>
    </w:p>
    <w:p>
      <w:pPr>
        <w:ind w:firstLine="750" w:firstLineChars="250"/>
        <w:rPr>
          <w:rFonts w:ascii="Times New Roman" w:hAnsi="Times New Roman" w:eastAsia="宋体"/>
          <w:sz w:val="30"/>
          <w:szCs w:val="36"/>
        </w:rPr>
      </w:pPr>
      <w:r>
        <w:rPr>
          <w:rFonts w:hint="eastAsia" w:ascii="Times New Roman" w:hAnsi="Times New Roman" w:eastAsia="宋体"/>
          <w:sz w:val="30"/>
          <w:szCs w:val="36"/>
        </w:rPr>
        <w:t>账号：1305016109024919443</w:t>
      </w:r>
    </w:p>
    <w:p>
      <w:pPr>
        <w:ind w:firstLine="750" w:firstLineChars="250"/>
        <w:rPr>
          <w:rFonts w:ascii="Times New Roman" w:hAnsi="Times New Roman" w:eastAsia="宋体"/>
          <w:sz w:val="30"/>
          <w:szCs w:val="36"/>
        </w:rPr>
      </w:pPr>
      <w:r>
        <w:rPr>
          <w:rFonts w:hint="eastAsia" w:ascii="Times New Roman" w:hAnsi="Times New Roman" w:eastAsia="宋体"/>
          <w:sz w:val="30"/>
          <w:szCs w:val="36"/>
        </w:rPr>
        <w:t>开户行：工行淮北淮海路支行</w:t>
      </w:r>
    </w:p>
    <w:p>
      <w:pPr>
        <w:ind w:firstLine="750" w:firstLineChars="250"/>
        <w:rPr>
          <w:rFonts w:ascii="Times New Roman" w:hAnsi="Times New Roman" w:eastAsia="宋体"/>
          <w:sz w:val="30"/>
          <w:szCs w:val="36"/>
        </w:rPr>
      </w:pPr>
      <w:r>
        <w:rPr>
          <w:rFonts w:hint="eastAsia" w:ascii="Times New Roman" w:hAnsi="Times New Roman" w:eastAsia="宋体"/>
          <w:sz w:val="30"/>
          <w:szCs w:val="36"/>
        </w:rPr>
        <w:t>邮箱：</w:t>
      </w:r>
      <w:r>
        <w:fldChar w:fldCharType="begin"/>
      </w:r>
      <w:r>
        <w:instrText xml:space="preserve"> HYPERLINK "mailto:ahhbsjzyxh@sina.com" </w:instrText>
      </w:r>
      <w:r>
        <w:fldChar w:fldCharType="separate"/>
      </w:r>
      <w:r>
        <w:rPr>
          <w:rFonts w:hint="eastAsia" w:ascii="Times New Roman" w:hAnsi="Times New Roman" w:eastAsia="宋体"/>
          <w:sz w:val="30"/>
          <w:szCs w:val="36"/>
        </w:rPr>
        <w:t>ahhbsjzyxh@sina.com</w:t>
      </w:r>
      <w:r>
        <w:rPr>
          <w:rFonts w:hint="eastAsia" w:ascii="Times New Roman" w:hAnsi="Times New Roman" w:eastAsia="宋体"/>
          <w:sz w:val="30"/>
          <w:szCs w:val="36"/>
        </w:rPr>
        <w:fldChar w:fldCharType="end"/>
      </w:r>
    </w:p>
    <w:p>
      <w:pPr>
        <w:ind w:firstLine="600" w:firstLineChars="200"/>
        <w:rPr>
          <w:rFonts w:ascii="Times New Roman" w:hAnsi="Times New Roman" w:eastAsia="宋体"/>
          <w:sz w:val="30"/>
          <w:szCs w:val="36"/>
        </w:rPr>
      </w:pPr>
      <w:r>
        <w:rPr>
          <w:rFonts w:hint="eastAsia" w:ascii="Times New Roman" w:hAnsi="Times New Roman" w:eastAsia="宋体"/>
          <w:sz w:val="30"/>
          <w:szCs w:val="36"/>
        </w:rPr>
        <w:t>请各单位在6月16日上课前，将参加继续教育人员每人2张1寸</w:t>
      </w:r>
      <w:r>
        <w:rPr>
          <w:rFonts w:ascii="Times New Roman" w:hAnsi="Times New Roman" w:eastAsia="宋体"/>
          <w:sz w:val="30"/>
          <w:szCs w:val="36"/>
        </w:rPr>
        <w:t>正面平身免冠彩照</w:t>
      </w:r>
      <w:r>
        <w:rPr>
          <w:rFonts w:hint="eastAsia" w:ascii="Times New Roman" w:hAnsi="Times New Roman" w:eastAsia="宋体"/>
          <w:sz w:val="30"/>
          <w:szCs w:val="36"/>
        </w:rPr>
        <w:t>统一交至协会。</w:t>
      </w:r>
    </w:p>
    <w:p>
      <w:pPr>
        <w:ind w:firstLine="600" w:firstLineChars="200"/>
        <w:rPr>
          <w:rFonts w:ascii="Times New Roman" w:hAnsi="Times New Roman" w:eastAsia="宋体"/>
          <w:sz w:val="30"/>
          <w:szCs w:val="36"/>
        </w:rPr>
      </w:pPr>
      <w:r>
        <w:rPr>
          <w:rFonts w:hint="eastAsia" w:ascii="Times New Roman" w:hAnsi="Times New Roman" w:eastAsia="宋体"/>
          <w:sz w:val="30"/>
          <w:szCs w:val="36"/>
        </w:rPr>
        <w:t>九、</w:t>
      </w:r>
      <w:r>
        <w:rPr>
          <w:rFonts w:ascii="Times New Roman" w:hAnsi="Times New Roman" w:eastAsia="宋体"/>
          <w:sz w:val="30"/>
          <w:szCs w:val="36"/>
        </w:rPr>
        <w:t>联系方式</w:t>
      </w:r>
    </w:p>
    <w:p>
      <w:pPr>
        <w:ind w:firstLine="600" w:firstLineChars="200"/>
        <w:rPr>
          <w:rFonts w:ascii="Times New Roman" w:hAnsi="Times New Roman" w:eastAsia="宋体"/>
          <w:sz w:val="30"/>
          <w:szCs w:val="36"/>
        </w:rPr>
      </w:pPr>
      <w:r>
        <w:rPr>
          <w:rFonts w:hint="eastAsia" w:ascii="Times New Roman" w:hAnsi="Times New Roman" w:eastAsia="宋体"/>
          <w:sz w:val="30"/>
          <w:szCs w:val="36"/>
        </w:rPr>
        <w:t>联系人</w:t>
      </w:r>
      <w:r>
        <w:rPr>
          <w:rFonts w:ascii="Times New Roman" w:hAnsi="Times New Roman" w:eastAsia="宋体"/>
          <w:sz w:val="30"/>
          <w:szCs w:val="36"/>
        </w:rPr>
        <w:t>：</w:t>
      </w:r>
      <w:r>
        <w:rPr>
          <w:rFonts w:hint="eastAsia" w:ascii="Times New Roman" w:hAnsi="Times New Roman" w:eastAsia="宋体"/>
          <w:sz w:val="30"/>
          <w:szCs w:val="36"/>
        </w:rPr>
        <w:t>王敏</w:t>
      </w:r>
    </w:p>
    <w:p>
      <w:pPr>
        <w:ind w:firstLine="600" w:firstLineChars="200"/>
        <w:rPr>
          <w:rFonts w:ascii="Times New Roman" w:hAnsi="Times New Roman" w:eastAsia="宋体"/>
          <w:sz w:val="30"/>
          <w:szCs w:val="36"/>
        </w:rPr>
      </w:pPr>
      <w:r>
        <w:rPr>
          <w:rFonts w:hint="eastAsia" w:ascii="Times New Roman" w:hAnsi="Times New Roman" w:eastAsia="宋体"/>
          <w:sz w:val="30"/>
          <w:szCs w:val="36"/>
        </w:rPr>
        <w:t>联系</w:t>
      </w:r>
      <w:r>
        <w:rPr>
          <w:rFonts w:ascii="Times New Roman" w:hAnsi="Times New Roman" w:eastAsia="宋体"/>
          <w:sz w:val="30"/>
          <w:szCs w:val="36"/>
        </w:rPr>
        <w:t>电话：</w:t>
      </w:r>
      <w:r>
        <w:rPr>
          <w:rFonts w:hint="eastAsia" w:ascii="Times New Roman" w:hAnsi="Times New Roman" w:eastAsia="宋体"/>
          <w:sz w:val="30"/>
          <w:szCs w:val="36"/>
        </w:rPr>
        <w:t>0561</w:t>
      </w:r>
      <w:r>
        <w:rPr>
          <w:rFonts w:ascii="Times New Roman" w:hAnsi="Times New Roman" w:eastAsia="宋体"/>
          <w:sz w:val="30"/>
          <w:szCs w:val="36"/>
        </w:rPr>
        <w:t xml:space="preserve">-2250329  </w:t>
      </w:r>
    </w:p>
    <w:p>
      <w:pPr>
        <w:ind w:firstLine="600" w:firstLineChars="200"/>
        <w:rPr>
          <w:rFonts w:ascii="Times New Roman" w:hAnsi="Times New Roman" w:eastAsia="宋体"/>
          <w:sz w:val="30"/>
          <w:szCs w:val="32"/>
        </w:rPr>
      </w:pPr>
    </w:p>
    <w:p>
      <w:pPr>
        <w:ind w:firstLine="600" w:firstLineChars="200"/>
        <w:rPr>
          <w:rFonts w:ascii="Times New Roman" w:hAnsi="Times New Roman" w:eastAsia="宋体"/>
          <w:sz w:val="30"/>
          <w:szCs w:val="32"/>
        </w:rPr>
      </w:pPr>
      <w:r>
        <w:rPr>
          <w:rFonts w:hint="eastAsia" w:ascii="Times New Roman" w:hAnsi="Times New Roman" w:eastAsia="宋体"/>
          <w:sz w:val="30"/>
          <w:szCs w:val="32"/>
        </w:rPr>
        <w:t>附件</w:t>
      </w:r>
      <w:r>
        <w:rPr>
          <w:rFonts w:ascii="Times New Roman" w:hAnsi="Times New Roman" w:eastAsia="宋体"/>
          <w:sz w:val="30"/>
          <w:szCs w:val="32"/>
        </w:rPr>
        <w:t>：</w:t>
      </w:r>
      <w:r>
        <w:rPr>
          <w:rFonts w:hint="eastAsia" w:ascii="Times New Roman" w:hAnsi="Times New Roman" w:eastAsia="宋体"/>
          <w:sz w:val="30"/>
          <w:szCs w:val="32"/>
        </w:rPr>
        <w:t>已逾期监理员证书换证短期继续教育报名表</w:t>
      </w:r>
    </w:p>
    <w:p>
      <w:pPr>
        <w:rPr>
          <w:rFonts w:ascii="Times New Roman" w:hAnsi="Times New Roman" w:eastAsia="仿宋"/>
          <w:sz w:val="30"/>
          <w:szCs w:val="32"/>
        </w:rPr>
      </w:pPr>
    </w:p>
    <w:p>
      <w:pPr>
        <w:ind w:firstLine="600" w:firstLineChars="200"/>
        <w:jc w:val="right"/>
        <w:rPr>
          <w:rFonts w:ascii="Times New Roman" w:hAnsi="Times New Roman" w:eastAsia="宋体"/>
          <w:sz w:val="30"/>
          <w:szCs w:val="32"/>
        </w:rPr>
      </w:pPr>
      <w:r>
        <w:rPr>
          <w:rFonts w:ascii="Times New Roman" w:hAnsi="Times New Roman" w:eastAsia="宋体"/>
          <w:sz w:val="30"/>
          <w:szCs w:val="32"/>
        </w:rPr>
        <w:t>2016</w:t>
      </w:r>
      <w:r>
        <w:rPr>
          <w:rFonts w:hint="eastAsia" w:ascii="Times New Roman" w:hAnsi="Times New Roman" w:eastAsia="宋体"/>
          <w:sz w:val="30"/>
          <w:szCs w:val="32"/>
        </w:rPr>
        <w:t>年6月4日</w:t>
      </w:r>
    </w:p>
    <w:p>
      <w:pPr>
        <w:ind w:firstLine="720" w:firstLineChars="200"/>
        <w:rPr>
          <w:rFonts w:ascii="Times New Roman" w:hAnsi="Times New Roman" w:eastAsia="宋体"/>
          <w:sz w:val="36"/>
          <w:szCs w:val="36"/>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jc w:val="center"/>
        <w:rPr>
          <w:rFonts w:ascii="Times New Roman" w:hAnsi="Times New Roman" w:eastAsia="宋体"/>
          <w:sz w:val="36"/>
          <w:szCs w:val="36"/>
        </w:rPr>
      </w:pPr>
      <w:r>
        <w:rPr>
          <w:rFonts w:hint="eastAsia" w:ascii="Times New Roman" w:hAnsi="Times New Roman" w:eastAsia="宋体"/>
          <w:sz w:val="36"/>
          <w:szCs w:val="36"/>
        </w:rPr>
        <w:t>已逾期监理员证书换证短期继续教育报名表</w:t>
      </w:r>
    </w:p>
    <w:p>
      <w:pPr>
        <w:rPr>
          <w:b/>
          <w:bCs/>
          <w:sz w:val="44"/>
          <w:szCs w:val="44"/>
        </w:rPr>
      </w:pPr>
      <w:r>
        <w:rPr>
          <w:rFonts w:hint="eastAsia"/>
          <w:sz w:val="24"/>
        </w:rPr>
        <w:t>单位名称</w:t>
      </w:r>
      <w:r>
        <w:rPr>
          <w:sz w:val="24"/>
        </w:rPr>
        <w:t>(</w:t>
      </w:r>
      <w:r>
        <w:rPr>
          <w:rFonts w:hint="eastAsia"/>
          <w:sz w:val="24"/>
        </w:rPr>
        <w:t>加盖公章</w:t>
      </w:r>
      <w:r>
        <w:rPr>
          <w:sz w:val="24"/>
        </w:rPr>
        <w:t>):</w:t>
      </w:r>
    </w:p>
    <w:tbl>
      <w:tblPr>
        <w:tblStyle w:val="8"/>
        <w:tblpPr w:leftFromText="180" w:rightFromText="180" w:vertAnchor="text" w:horzAnchor="page" w:tblpX="1453" w:tblpY="132"/>
        <w:tblOverlap w:val="never"/>
        <w:tblW w:w="14175"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8"/>
        <w:gridCol w:w="1344"/>
        <w:gridCol w:w="3114"/>
        <w:gridCol w:w="1319"/>
        <w:gridCol w:w="1811"/>
        <w:gridCol w:w="1713"/>
        <w:gridCol w:w="2128"/>
        <w:gridCol w:w="181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22" w:hRule="atLeast"/>
        </w:trPr>
        <w:tc>
          <w:tcPr>
            <w:tcW w:w="928"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序号</w:t>
            </w:r>
          </w:p>
        </w:tc>
        <w:tc>
          <w:tcPr>
            <w:tcW w:w="1344"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姓名</w:t>
            </w:r>
          </w:p>
        </w:tc>
        <w:tc>
          <w:tcPr>
            <w:tcW w:w="3114"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身份证号</w:t>
            </w:r>
          </w:p>
        </w:tc>
        <w:tc>
          <w:tcPr>
            <w:tcW w:w="1319"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学历</w:t>
            </w:r>
          </w:p>
        </w:tc>
        <w:tc>
          <w:tcPr>
            <w:tcW w:w="1811"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所学专业</w:t>
            </w:r>
          </w:p>
        </w:tc>
        <w:tc>
          <w:tcPr>
            <w:tcW w:w="171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职称</w:t>
            </w:r>
          </w:p>
        </w:tc>
        <w:tc>
          <w:tcPr>
            <w:tcW w:w="2128"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原有证书号</w:t>
            </w:r>
          </w:p>
        </w:tc>
        <w:tc>
          <w:tcPr>
            <w:tcW w:w="1818"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38" w:hRule="atLeast"/>
        </w:trPr>
        <w:tc>
          <w:tcPr>
            <w:tcW w:w="928"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344"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3114"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319"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811"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713"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2128"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818"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9" w:hRule="atLeast"/>
        </w:trPr>
        <w:tc>
          <w:tcPr>
            <w:tcW w:w="928"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344"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3114"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319"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811"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713"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2128"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818"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9" w:hRule="atLeast"/>
        </w:trPr>
        <w:tc>
          <w:tcPr>
            <w:tcW w:w="928"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344"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3114"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319"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811"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713"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2128"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818"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9" w:hRule="atLeast"/>
        </w:trPr>
        <w:tc>
          <w:tcPr>
            <w:tcW w:w="928"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344"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3114"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319"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811"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713"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2128"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818"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9" w:hRule="atLeast"/>
        </w:trPr>
        <w:tc>
          <w:tcPr>
            <w:tcW w:w="928"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344"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3114"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319"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811"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713"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2128"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818"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9" w:hRule="atLeast"/>
        </w:trPr>
        <w:tc>
          <w:tcPr>
            <w:tcW w:w="928"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344"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3114"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319"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811"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713"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2128"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818"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9" w:hRule="atLeast"/>
        </w:trPr>
        <w:tc>
          <w:tcPr>
            <w:tcW w:w="928"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344"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3114"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319"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811"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713"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2128"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818"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9" w:hRule="atLeast"/>
        </w:trPr>
        <w:tc>
          <w:tcPr>
            <w:tcW w:w="928"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344"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3114"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319"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811"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713"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2128"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818"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9" w:hRule="atLeast"/>
        </w:trPr>
        <w:tc>
          <w:tcPr>
            <w:tcW w:w="928"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344"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3114"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319"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811"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713"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2128"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c>
          <w:tcPr>
            <w:tcW w:w="1818" w:type="dxa"/>
            <w:tcBorders>
              <w:top w:val="single" w:color="auto" w:sz="4" w:space="0"/>
              <w:left w:val="single" w:color="auto" w:sz="4" w:space="0"/>
              <w:bottom w:val="single" w:color="auto" w:sz="4" w:space="0"/>
              <w:right w:val="single" w:color="auto" w:sz="4" w:space="0"/>
            </w:tcBorders>
          </w:tcPr>
          <w:p>
            <w:pPr>
              <w:jc w:val="center"/>
              <w:rPr>
                <w:b/>
                <w:bCs/>
                <w:sz w:val="28"/>
                <w:szCs w:val="28"/>
              </w:rPr>
            </w:pPr>
          </w:p>
        </w:tc>
      </w:tr>
    </w:tbl>
    <w:p>
      <w:pPr>
        <w:rPr>
          <w:sz w:val="24"/>
        </w:rPr>
      </w:pPr>
      <w:r>
        <w:rPr>
          <w:szCs w:val="21"/>
        </w:rPr>
        <w:t xml:space="preserve"> </w:t>
      </w:r>
      <w:r>
        <w:rPr>
          <w:rFonts w:hint="eastAsia"/>
          <w:szCs w:val="21"/>
        </w:rPr>
        <w:t>注：请认真核对所填信息，以确保真实有效，并需加盖公章。</w:t>
      </w:r>
    </w:p>
    <w:p>
      <w:pPr>
        <w:rPr>
          <w:sz w:val="24"/>
        </w:rPr>
      </w:pPr>
      <w:r>
        <w:rPr>
          <w:rFonts w:hint="eastAsia"/>
          <w:sz w:val="24"/>
        </w:rPr>
        <w:t>联系人：</w:t>
      </w:r>
      <w:r>
        <w:rPr>
          <w:sz w:val="24"/>
        </w:rPr>
        <w:t xml:space="preserve">                         </w:t>
      </w:r>
      <w:r>
        <w:rPr>
          <w:rFonts w:hint="eastAsia"/>
          <w:sz w:val="24"/>
        </w:rPr>
        <w:t>联系电话：</w:t>
      </w:r>
      <w:r>
        <w:rPr>
          <w:sz w:val="24"/>
        </w:rPr>
        <w:t xml:space="preserve">                                 </w:t>
      </w:r>
      <w:r>
        <w:rPr>
          <w:rFonts w:hint="eastAsia"/>
          <w:sz w:val="24"/>
        </w:rPr>
        <w:t>电子邮箱：</w:t>
      </w:r>
    </w:p>
    <w:p>
      <w:pPr/>
    </w:p>
    <w:p>
      <w:pPr>
        <w:outlineLvl w:val="0"/>
        <w:rPr>
          <w:sz w:val="36"/>
          <w:szCs w:val="36"/>
        </w:rPr>
        <w:sectPr>
          <w:pgSz w:w="16838" w:h="11906" w:orient="landscape"/>
          <w:pgMar w:top="1800" w:right="1440" w:bottom="1800" w:left="1440" w:header="851" w:footer="992" w:gutter="0"/>
          <w:cols w:space="425" w:num="1"/>
          <w:docGrid w:type="lines" w:linePitch="312" w:charSpace="0"/>
        </w:sectPr>
      </w:pPr>
    </w:p>
    <w:p>
      <w:pPr>
        <w:outlineLvl w:val="0"/>
        <w:rPr>
          <w:sz w:val="36"/>
          <w:szCs w:val="36"/>
        </w:rPr>
      </w:pPr>
    </w:p>
    <w:p>
      <w:pPr>
        <w:jc w:val="center"/>
        <w:outlineLvl w:val="0"/>
        <w:rPr>
          <w:sz w:val="36"/>
          <w:szCs w:val="36"/>
        </w:rPr>
      </w:pPr>
      <w:r>
        <w:rPr>
          <w:rFonts w:hint="eastAsia"/>
          <w:sz w:val="36"/>
          <w:szCs w:val="36"/>
        </w:rPr>
        <w:t>关于已逾期监理员证书换证短期继续教育使用教材的说  明</w:t>
      </w:r>
    </w:p>
    <w:p>
      <w:pPr>
        <w:rPr>
          <w:rFonts w:ascii="Times New Roman" w:hAnsi="Times New Roman" w:eastAsia="仿宋"/>
          <w:sz w:val="32"/>
          <w:szCs w:val="32"/>
        </w:rPr>
      </w:pPr>
    </w:p>
    <w:p>
      <w:pPr>
        <w:rPr>
          <w:rFonts w:ascii="Times New Roman" w:hAnsi="Times New Roman" w:eastAsia="宋体"/>
          <w:sz w:val="30"/>
          <w:szCs w:val="32"/>
        </w:rPr>
      </w:pPr>
      <w:r>
        <w:rPr>
          <w:rFonts w:hint="eastAsia" w:ascii="Times New Roman" w:hAnsi="Times New Roman" w:eastAsia="宋体"/>
          <w:sz w:val="30"/>
          <w:szCs w:val="32"/>
        </w:rPr>
        <w:t>各工程监理专业委员会单位：</w:t>
      </w:r>
    </w:p>
    <w:p>
      <w:pPr>
        <w:ind w:firstLine="600" w:firstLineChars="200"/>
        <w:rPr>
          <w:rFonts w:ascii="Times New Roman" w:hAnsi="Times New Roman" w:eastAsia="宋体"/>
          <w:sz w:val="30"/>
          <w:szCs w:val="36"/>
        </w:rPr>
      </w:pPr>
      <w:r>
        <w:rPr>
          <w:rFonts w:hint="eastAsia" w:ascii="Times New Roman" w:hAnsi="Times New Roman" w:eastAsia="宋体"/>
          <w:sz w:val="30"/>
          <w:szCs w:val="32"/>
        </w:rPr>
        <w:t>根据</w:t>
      </w:r>
      <w:r>
        <w:rPr>
          <w:rFonts w:hint="eastAsia" w:ascii="Times New Roman" w:hAnsi="Times New Roman" w:eastAsia="宋体"/>
          <w:sz w:val="30"/>
          <w:szCs w:val="36"/>
        </w:rPr>
        <w:t>皖建监协《关于确定已逾期监理员换证工作承办机构和经办人的通知》（皖建监协〔2016〕5号）的文件精神，协会拟举办已逾期监理员换证短期</w:t>
      </w:r>
      <w:r>
        <w:rPr>
          <w:rFonts w:hint="eastAsia" w:ascii="Times New Roman" w:hAnsi="Times New Roman" w:eastAsia="宋体"/>
          <w:sz w:val="30"/>
        </w:rPr>
        <w:t>继续教育</w:t>
      </w:r>
      <w:r>
        <w:rPr>
          <w:rFonts w:hint="eastAsia" w:ascii="Times New Roman" w:hAnsi="Times New Roman" w:eastAsia="宋体"/>
          <w:sz w:val="30"/>
          <w:szCs w:val="36"/>
        </w:rPr>
        <w:t>。</w:t>
      </w:r>
      <w:r>
        <w:rPr>
          <w:rFonts w:ascii="Times New Roman" w:hAnsi="Times New Roman" w:eastAsia="宋体"/>
          <w:sz w:val="30"/>
          <w:szCs w:val="36"/>
        </w:rPr>
        <w:t>在</w:t>
      </w:r>
      <w:r>
        <w:rPr>
          <w:rFonts w:hint="eastAsia" w:ascii="Times New Roman" w:hAnsi="Times New Roman" w:eastAsia="宋体"/>
          <w:sz w:val="30"/>
          <w:szCs w:val="36"/>
        </w:rPr>
        <w:t>此次</w:t>
      </w:r>
      <w:r>
        <w:rPr>
          <w:rFonts w:hint="eastAsia" w:ascii="Times New Roman" w:hAnsi="Times New Roman" w:eastAsia="宋体"/>
          <w:sz w:val="30"/>
        </w:rPr>
        <w:t>继续教育</w:t>
      </w:r>
      <w:r>
        <w:rPr>
          <w:rFonts w:ascii="Times New Roman" w:hAnsi="Times New Roman" w:eastAsia="宋体"/>
          <w:sz w:val="30"/>
          <w:szCs w:val="36"/>
        </w:rPr>
        <w:t>中，协会拟采用</w:t>
      </w:r>
      <w:r>
        <w:rPr>
          <w:rFonts w:hint="eastAsia" w:ascii="Times New Roman" w:hAnsi="Times New Roman" w:eastAsia="宋体"/>
          <w:sz w:val="30"/>
          <w:szCs w:val="36"/>
        </w:rPr>
        <w:t>的教材为</w:t>
      </w:r>
      <w:r>
        <w:rPr>
          <w:rFonts w:hint="eastAsia" w:ascii="Times New Roman" w:hAnsi="Times New Roman" w:eastAsia="宋体"/>
          <w:sz w:val="30"/>
          <w:szCs w:val="32"/>
        </w:rPr>
        <w:t>《监理员》（江苏人民出版社）</w:t>
      </w:r>
      <w:r>
        <w:rPr>
          <w:rFonts w:hint="eastAsia" w:ascii="Times New Roman" w:hAnsi="Times New Roman" w:eastAsia="宋体"/>
          <w:sz w:val="30"/>
          <w:szCs w:val="36"/>
        </w:rPr>
        <w:t>。</w:t>
      </w:r>
    </w:p>
    <w:p>
      <w:pPr>
        <w:ind w:firstLine="600" w:firstLineChars="200"/>
        <w:rPr>
          <w:rFonts w:ascii="Times New Roman" w:hAnsi="Times New Roman" w:eastAsia="宋体"/>
          <w:sz w:val="30"/>
          <w:szCs w:val="36"/>
        </w:rPr>
      </w:pPr>
      <w:r>
        <w:rPr>
          <w:rFonts w:hint="eastAsia" w:ascii="Times New Roman" w:hAnsi="Times New Roman" w:eastAsia="宋体"/>
          <w:sz w:val="30"/>
          <w:szCs w:val="36"/>
        </w:rPr>
        <w:t>特此说明。</w:t>
      </w:r>
    </w:p>
    <w:p>
      <w:pPr>
        <w:ind w:firstLine="600" w:firstLineChars="200"/>
        <w:rPr>
          <w:rFonts w:ascii="Times New Roman" w:hAnsi="Times New Roman" w:eastAsia="宋体"/>
          <w:sz w:val="30"/>
          <w:szCs w:val="36"/>
        </w:rPr>
      </w:pPr>
    </w:p>
    <w:p>
      <w:pPr>
        <w:ind w:firstLine="600" w:firstLineChars="200"/>
        <w:rPr>
          <w:rFonts w:ascii="Times New Roman" w:hAnsi="Times New Roman" w:eastAsia="宋体"/>
          <w:sz w:val="30"/>
          <w:szCs w:val="36"/>
        </w:rPr>
      </w:pPr>
    </w:p>
    <w:p>
      <w:pPr>
        <w:ind w:firstLine="600" w:firstLineChars="200"/>
        <w:jc w:val="right"/>
        <w:rPr>
          <w:rFonts w:ascii="Times New Roman" w:hAnsi="Times New Roman" w:eastAsia="宋体"/>
          <w:sz w:val="30"/>
          <w:szCs w:val="32"/>
        </w:rPr>
      </w:pPr>
      <w:r>
        <w:rPr>
          <w:rFonts w:hint="eastAsia" w:ascii="Times New Roman" w:hAnsi="Times New Roman" w:eastAsia="宋体"/>
          <w:sz w:val="30"/>
          <w:szCs w:val="36"/>
        </w:rPr>
        <w:t>2016年6月4日</w:t>
      </w: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sz w:val="36"/>
          <w:szCs w:val="36"/>
        </w:rPr>
      </w:pPr>
    </w:p>
    <w:p>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37086"/>
    </w:sdtPr>
    <w:sdtContent>
      <w:p>
        <w:pPr>
          <w:pStyle w:val="3"/>
          <w:jc w:val="center"/>
        </w:pPr>
        <w:r>
          <w:fldChar w:fldCharType="begin"/>
        </w:r>
        <w:r>
          <w:instrText xml:space="preserve"> PAGE   \* MERGEFORMAT </w:instrText>
        </w:r>
        <w:r>
          <w:fldChar w:fldCharType="separate"/>
        </w:r>
        <w:r>
          <w:rPr>
            <w:lang w:val="zh-CN"/>
          </w:rPr>
          <w:t>7</w:t>
        </w:r>
        <w:r>
          <w:rPr>
            <w:lang w:val="zh-CN"/>
          </w:rPr>
          <w:fldChar w:fldCharType="end"/>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rFonts w:hint="eastAsia"/>
      </w:rPr>
      <w:t>已逾期监理员证书换证短期继续教育方案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E7C0C"/>
    <w:rsid w:val="0001197E"/>
    <w:rsid w:val="00044508"/>
    <w:rsid w:val="0007445F"/>
    <w:rsid w:val="00083353"/>
    <w:rsid w:val="00096E7B"/>
    <w:rsid w:val="00123686"/>
    <w:rsid w:val="001412D7"/>
    <w:rsid w:val="00150D64"/>
    <w:rsid w:val="001B0DAC"/>
    <w:rsid w:val="001F28DB"/>
    <w:rsid w:val="00200A02"/>
    <w:rsid w:val="00231141"/>
    <w:rsid w:val="002F6A6E"/>
    <w:rsid w:val="00302F14"/>
    <w:rsid w:val="00354D86"/>
    <w:rsid w:val="00370256"/>
    <w:rsid w:val="004215CF"/>
    <w:rsid w:val="004453CC"/>
    <w:rsid w:val="004954CF"/>
    <w:rsid w:val="004A7DBF"/>
    <w:rsid w:val="004D4CF9"/>
    <w:rsid w:val="004D5E0C"/>
    <w:rsid w:val="005506E5"/>
    <w:rsid w:val="00560311"/>
    <w:rsid w:val="005743EC"/>
    <w:rsid w:val="00574683"/>
    <w:rsid w:val="005E40DC"/>
    <w:rsid w:val="00641E23"/>
    <w:rsid w:val="00642537"/>
    <w:rsid w:val="006E2111"/>
    <w:rsid w:val="00744565"/>
    <w:rsid w:val="007A24C1"/>
    <w:rsid w:val="007C0CA0"/>
    <w:rsid w:val="00894680"/>
    <w:rsid w:val="008C7C34"/>
    <w:rsid w:val="00A17120"/>
    <w:rsid w:val="00AB38A4"/>
    <w:rsid w:val="00AE70FF"/>
    <w:rsid w:val="00B73321"/>
    <w:rsid w:val="00B8025D"/>
    <w:rsid w:val="00BB30D8"/>
    <w:rsid w:val="00BB4EA1"/>
    <w:rsid w:val="00BD4994"/>
    <w:rsid w:val="00CA4515"/>
    <w:rsid w:val="00CA61B4"/>
    <w:rsid w:val="00CD1F61"/>
    <w:rsid w:val="00CD4747"/>
    <w:rsid w:val="00CE7079"/>
    <w:rsid w:val="00CE7C0C"/>
    <w:rsid w:val="00CF3A8C"/>
    <w:rsid w:val="00D16F39"/>
    <w:rsid w:val="00D240E3"/>
    <w:rsid w:val="00D80037"/>
    <w:rsid w:val="00D8667D"/>
    <w:rsid w:val="00DA1607"/>
    <w:rsid w:val="00DF04B8"/>
    <w:rsid w:val="00DF5C10"/>
    <w:rsid w:val="00E46B92"/>
    <w:rsid w:val="00E50139"/>
    <w:rsid w:val="00E77552"/>
    <w:rsid w:val="00E812F5"/>
    <w:rsid w:val="00E9013E"/>
    <w:rsid w:val="00ED0BF7"/>
    <w:rsid w:val="00F1356F"/>
    <w:rsid w:val="00F95D35"/>
    <w:rsid w:val="00FC7A50"/>
    <w:rsid w:val="00FE1206"/>
    <w:rsid w:val="04536643"/>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2"/>
    <w:unhideWhenUsed/>
    <w:qFormat/>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rPr>
  </w:style>
  <w:style w:type="table" w:styleId="8">
    <w:name w:val="Table Grid"/>
    <w:basedOn w:val="7"/>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9">
    <w:name w:val="页眉 Char"/>
    <w:basedOn w:val="5"/>
    <w:link w:val="4"/>
    <w:uiPriority w:val="99"/>
    <w:rPr>
      <w:sz w:val="18"/>
      <w:szCs w:val="18"/>
    </w:rPr>
  </w:style>
  <w:style w:type="character" w:customStyle="1" w:styleId="10">
    <w:name w:val="页脚 Char"/>
    <w:basedOn w:val="5"/>
    <w:link w:val="3"/>
    <w:uiPriority w:val="99"/>
    <w:rPr>
      <w:sz w:val="18"/>
      <w:szCs w:val="18"/>
    </w:rPr>
  </w:style>
  <w:style w:type="paragraph" w:customStyle="1" w:styleId="11">
    <w:name w:val="List Paragraph"/>
    <w:basedOn w:val="1"/>
    <w:qFormat/>
    <w:uiPriority w:val="34"/>
    <w:pPr>
      <w:ind w:firstLine="420" w:firstLineChars="200"/>
    </w:pPr>
  </w:style>
  <w:style w:type="character" w:customStyle="1" w:styleId="12">
    <w:name w:val="批注框文本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325</Words>
  <Characters>1857</Characters>
  <Lines>15</Lines>
  <Paragraphs>4</Paragraphs>
  <TotalTime>0</TotalTime>
  <ScaleCrop>false</ScaleCrop>
  <LinksUpToDate>false</LinksUpToDate>
  <CharactersWithSpaces>2178</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2016-06-03T06:41:00Z</dcterms:created>
  <dc:creator>DELL</dc:creator>
  <cp:lastModifiedBy>Administrator</cp:lastModifiedBy>
  <cp:lastPrinted>2016-06-03T08:42:00Z</cp:lastPrinted>
  <dcterms:modified xsi:type="dcterms:W3CDTF">2016-06-07T10:03:49Z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