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348" w:rsidRPr="002F1348" w:rsidRDefault="002F1348" w:rsidP="002F1348">
      <w:pPr>
        <w:widowControl/>
        <w:shd w:val="clear" w:color="auto" w:fill="FFFFFF"/>
        <w:spacing w:line="375" w:lineRule="atLeast"/>
        <w:jc w:val="center"/>
        <w:rPr>
          <w:rFonts w:ascii="������" w:eastAsia="宋体" w:hAnsi="������" w:cs="宋体"/>
          <w:color w:val="000000"/>
          <w:kern w:val="0"/>
          <w:szCs w:val="21"/>
        </w:rPr>
      </w:pP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关于开展淮北市建筑业协会税务及法律知识讲座的通知</w:t>
      </w:r>
    </w:p>
    <w:p w:rsidR="002F1348" w:rsidRPr="002F1348" w:rsidRDefault="002F1348" w:rsidP="002F1348">
      <w:pPr>
        <w:widowControl/>
        <w:shd w:val="clear" w:color="auto" w:fill="FFFFFF"/>
        <w:spacing w:line="375" w:lineRule="atLeast"/>
        <w:jc w:val="center"/>
        <w:rPr>
          <w:rFonts w:ascii="������" w:eastAsia="宋体" w:hAnsi="������" w:cs="宋体"/>
          <w:color w:val="000000"/>
          <w:kern w:val="0"/>
          <w:szCs w:val="21"/>
        </w:rPr>
      </w:pP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 </w:t>
      </w:r>
    </w:p>
    <w:p w:rsidR="002F1348" w:rsidRPr="002F1348" w:rsidRDefault="002F1348" w:rsidP="002F1348">
      <w:pPr>
        <w:widowControl/>
        <w:shd w:val="clear" w:color="auto" w:fill="FFFFFF"/>
        <w:spacing w:line="375" w:lineRule="atLeast"/>
        <w:jc w:val="left"/>
        <w:rPr>
          <w:rFonts w:ascii="������" w:eastAsia="宋体" w:hAnsi="������" w:cs="宋体"/>
          <w:color w:val="000000"/>
          <w:kern w:val="0"/>
          <w:szCs w:val="21"/>
        </w:rPr>
      </w:pP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 xml:space="preserve">  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淮北市建筑业协会定于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2016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年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1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月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15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日（本周五）上午在淮北市建筑业协会培训中心（红星美凯龙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A1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馆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3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楼）开展税务及法律知识讲座，具体安排如下：</w:t>
      </w:r>
    </w:p>
    <w:p w:rsidR="002F1348" w:rsidRPr="002F1348" w:rsidRDefault="002F1348" w:rsidP="002F1348">
      <w:pPr>
        <w:widowControl/>
        <w:shd w:val="clear" w:color="auto" w:fill="FFFFFF"/>
        <w:spacing w:line="375" w:lineRule="atLeast"/>
        <w:jc w:val="left"/>
        <w:rPr>
          <w:rFonts w:ascii="������" w:eastAsia="宋体" w:hAnsi="������" w:cs="宋体"/>
          <w:color w:val="000000"/>
          <w:kern w:val="0"/>
          <w:szCs w:val="21"/>
        </w:rPr>
      </w:pP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  1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、营改增税务知识讲座，请各相关企业法人或负责人及企业财务负责人准备参加。时间为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8:30—10:00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。</w:t>
      </w:r>
    </w:p>
    <w:p w:rsidR="002F1348" w:rsidRPr="002F1348" w:rsidRDefault="002F1348" w:rsidP="002F1348">
      <w:pPr>
        <w:widowControl/>
        <w:shd w:val="clear" w:color="auto" w:fill="FFFFFF"/>
        <w:spacing w:line="375" w:lineRule="atLeast"/>
        <w:jc w:val="left"/>
        <w:rPr>
          <w:rFonts w:ascii="������" w:eastAsia="宋体" w:hAnsi="������" w:cs="宋体"/>
          <w:color w:val="000000"/>
          <w:kern w:val="0"/>
          <w:szCs w:val="21"/>
        </w:rPr>
      </w:pP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  2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、法律知识讲座，具体内容为建设工程施工合同、风险防范及纠纷处理。请各相关企业法人或负责人准时参加。时间为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10:00—11:30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。</w:t>
      </w:r>
    </w:p>
    <w:p w:rsidR="002F1348" w:rsidRPr="002F1348" w:rsidRDefault="002F1348" w:rsidP="002F1348">
      <w:pPr>
        <w:widowControl/>
        <w:shd w:val="clear" w:color="auto" w:fill="FFFFFF"/>
        <w:spacing w:line="375" w:lineRule="atLeast"/>
        <w:jc w:val="left"/>
        <w:rPr>
          <w:rFonts w:ascii="������" w:eastAsia="宋体" w:hAnsi="������" w:cs="宋体"/>
          <w:color w:val="000000"/>
          <w:kern w:val="0"/>
          <w:szCs w:val="21"/>
        </w:rPr>
      </w:pP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 </w:t>
      </w:r>
    </w:p>
    <w:p w:rsidR="002F1348" w:rsidRPr="002F1348" w:rsidRDefault="002F1348" w:rsidP="002F1348">
      <w:pPr>
        <w:widowControl/>
        <w:shd w:val="clear" w:color="auto" w:fill="FFFFFF"/>
        <w:spacing w:line="375" w:lineRule="atLeast"/>
        <w:jc w:val="left"/>
        <w:rPr>
          <w:rFonts w:ascii="������" w:eastAsia="宋体" w:hAnsi="������" w:cs="宋体"/>
          <w:color w:val="000000"/>
          <w:kern w:val="0"/>
          <w:szCs w:val="21"/>
        </w:rPr>
      </w:pP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 xml:space="preserve">                                                                                                                                                                </w:t>
      </w:r>
      <w:r>
        <w:rPr>
          <w:rFonts w:ascii="������" w:eastAsia="宋体" w:hAnsi="������" w:cs="宋体"/>
          <w:color w:val="000000"/>
          <w:kern w:val="0"/>
          <w:szCs w:val="21"/>
        </w:rPr>
        <w:t>                           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 xml:space="preserve">  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</w:rPr>
        <w:t>淮北市建筑业协会</w:t>
      </w:r>
    </w:p>
    <w:p w:rsidR="00CC14AB" w:rsidRDefault="002F1348" w:rsidP="002F1348">
      <w:r w:rsidRPr="002F1348">
        <w:rPr>
          <w:rFonts w:ascii="������" w:eastAsia="宋体" w:hAnsi="������" w:cs="宋体"/>
          <w:color w:val="000000"/>
          <w:kern w:val="0"/>
          <w:szCs w:val="21"/>
          <w:shd w:val="clear" w:color="auto" w:fill="FFFFFF"/>
        </w:rPr>
        <w:t xml:space="preserve">                                                                                                                                                                    </w:t>
      </w:r>
      <w:r>
        <w:rPr>
          <w:rFonts w:ascii="������" w:eastAsia="宋体" w:hAnsi="������" w:cs="宋体"/>
          <w:color w:val="000000"/>
          <w:kern w:val="0"/>
          <w:szCs w:val="21"/>
          <w:shd w:val="clear" w:color="auto" w:fill="FFFFFF"/>
        </w:rPr>
        <w:t xml:space="preserve">                          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  <w:shd w:val="clear" w:color="auto" w:fill="FFFFFF"/>
        </w:rPr>
        <w:t>2016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  <w:shd w:val="clear" w:color="auto" w:fill="FFFFFF"/>
        </w:rPr>
        <w:t>年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  <w:shd w:val="clear" w:color="auto" w:fill="FFFFFF"/>
        </w:rPr>
        <w:t>1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  <w:shd w:val="clear" w:color="auto" w:fill="FFFFFF"/>
        </w:rPr>
        <w:t>月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  <w:shd w:val="clear" w:color="auto" w:fill="FFFFFF"/>
        </w:rPr>
        <w:t>12</w:t>
      </w:r>
      <w:r w:rsidRPr="002F1348">
        <w:rPr>
          <w:rFonts w:ascii="������" w:eastAsia="宋体" w:hAnsi="������" w:cs="宋体"/>
          <w:color w:val="000000"/>
          <w:kern w:val="0"/>
          <w:szCs w:val="21"/>
          <w:shd w:val="clear" w:color="auto" w:fill="FFFFFF"/>
        </w:rPr>
        <w:t>日</w:t>
      </w:r>
    </w:p>
    <w:sectPr w:rsidR="00CC14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4AB" w:rsidRDefault="00CC14AB" w:rsidP="002F1348">
      <w:r>
        <w:separator/>
      </w:r>
    </w:p>
  </w:endnote>
  <w:endnote w:type="continuationSeparator" w:id="1">
    <w:p w:rsidR="00CC14AB" w:rsidRDefault="00CC14AB" w:rsidP="002F1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������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4AB" w:rsidRDefault="00CC14AB" w:rsidP="002F1348">
      <w:r>
        <w:separator/>
      </w:r>
    </w:p>
  </w:footnote>
  <w:footnote w:type="continuationSeparator" w:id="1">
    <w:p w:rsidR="00CC14AB" w:rsidRDefault="00CC14AB" w:rsidP="002F13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348"/>
    <w:rsid w:val="002F1348"/>
    <w:rsid w:val="00CC1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13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134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13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1348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F13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0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2016-02-04T01:12:00Z</dcterms:created>
  <dcterms:modified xsi:type="dcterms:W3CDTF">2016-02-04T01:12:00Z</dcterms:modified>
</cp:coreProperties>
</file>